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08" w:rsidRDefault="00AF44F7" w:rsidP="00602946">
      <w:pPr>
        <w:pStyle w:val="Nagwek1"/>
        <w:numPr>
          <w:ilvl w:val="0"/>
          <w:numId w:val="0"/>
        </w:numPr>
        <w:spacing w:line="240" w:lineRule="auto"/>
        <w:ind w:left="360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</w:t>
      </w:r>
      <w:r w:rsidR="006F0E08" w:rsidRPr="006F0E08">
        <w:rPr>
          <w:rFonts w:eastAsia="Times New Roman"/>
          <w:lang w:eastAsia="pl-PL"/>
        </w:rPr>
        <w:t xml:space="preserve">Ankieta konsultacyjna dotycząca </w:t>
      </w:r>
      <w:r w:rsidR="00602946">
        <w:rPr>
          <w:rFonts w:eastAsia="Times New Roman"/>
          <w:lang w:eastAsia="pl-PL"/>
        </w:rPr>
        <w:t xml:space="preserve">projektu Gminnego Programu Rewitalizacji dla Gminy </w:t>
      </w:r>
      <w:r w:rsidR="006B68E8">
        <w:rPr>
          <w:rFonts w:eastAsia="Times New Roman"/>
          <w:lang w:eastAsia="pl-PL"/>
        </w:rPr>
        <w:t>Rydzyna</w:t>
      </w:r>
    </w:p>
    <w:p w:rsidR="00B13F55" w:rsidRPr="00B13F55" w:rsidRDefault="00B13F55" w:rsidP="00B13F55">
      <w:pPr>
        <w:rPr>
          <w:lang w:eastAsia="pl-PL"/>
        </w:rPr>
      </w:pPr>
    </w:p>
    <w:p w:rsidR="006F0E08" w:rsidRPr="006F0E08" w:rsidRDefault="006F0E08" w:rsidP="006F0E08">
      <w:pPr>
        <w:rPr>
          <w:rFonts w:cstheme="minorHAnsi"/>
          <w:lang w:eastAsia="pl-PL"/>
        </w:rPr>
      </w:pPr>
      <w:r w:rsidRPr="006F0E08">
        <w:rPr>
          <w:rFonts w:cstheme="minorHAnsi"/>
          <w:lang w:eastAsia="pl-PL"/>
        </w:rPr>
        <w:t>Szanowni Państwo,</w:t>
      </w:r>
    </w:p>
    <w:p w:rsidR="006F0E08" w:rsidRPr="006F0E08" w:rsidRDefault="007F383F" w:rsidP="006F0E08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Gmina </w:t>
      </w:r>
      <w:r w:rsidR="006B68E8">
        <w:rPr>
          <w:rFonts w:eastAsia="Times New Roman" w:cstheme="minorHAnsi"/>
          <w:lang w:eastAsia="pl-PL"/>
        </w:rPr>
        <w:t>Rydzyna</w:t>
      </w:r>
      <w:r w:rsidR="00B13F55">
        <w:rPr>
          <w:rFonts w:eastAsia="Times New Roman" w:cstheme="minorHAnsi"/>
          <w:lang w:eastAsia="pl-PL"/>
        </w:rPr>
        <w:t xml:space="preserve"> </w:t>
      </w:r>
      <w:r w:rsidR="006F0E08" w:rsidRPr="006F0E08">
        <w:rPr>
          <w:rFonts w:eastAsia="Times New Roman" w:cstheme="minorHAnsi"/>
          <w:lang w:eastAsia="pl-PL"/>
        </w:rPr>
        <w:t>przystąpiła do opracowania Gminnego Programu Rewitalizacji.</w:t>
      </w:r>
      <w:r w:rsidR="006F0E08" w:rsidRPr="006F0E08">
        <w:rPr>
          <w:rFonts w:eastAsia="Times New Roman" w:cstheme="minorHAnsi"/>
          <w:lang w:eastAsia="pl-PL"/>
        </w:rPr>
        <w:br/>
      </w:r>
      <w:r w:rsidR="00865EB0">
        <w:rPr>
          <w:rFonts w:eastAsia="Times New Roman" w:cstheme="minorHAnsi"/>
          <w:lang w:eastAsia="pl-PL"/>
        </w:rPr>
        <w:t xml:space="preserve">Wdrożony program </w:t>
      </w:r>
      <w:r w:rsidR="006F0E08" w:rsidRPr="006F0E08">
        <w:rPr>
          <w:rFonts w:eastAsia="Times New Roman" w:cstheme="minorHAnsi"/>
          <w:lang w:eastAsia="pl-PL"/>
        </w:rPr>
        <w:t>rewitalizacji</w:t>
      </w:r>
      <w:r>
        <w:rPr>
          <w:rFonts w:eastAsia="Times New Roman" w:cstheme="minorHAnsi"/>
          <w:lang w:eastAsia="pl-PL"/>
        </w:rPr>
        <w:t xml:space="preserve"> </w:t>
      </w:r>
      <w:r w:rsidR="00865EB0">
        <w:rPr>
          <w:rFonts w:eastAsia="Times New Roman" w:cstheme="minorHAnsi"/>
          <w:lang w:eastAsia="pl-PL"/>
        </w:rPr>
        <w:t>ma przyczynić się do</w:t>
      </w:r>
      <w:r>
        <w:rPr>
          <w:rFonts w:eastAsia="Times New Roman" w:cstheme="minorHAnsi"/>
          <w:lang w:eastAsia="pl-PL"/>
        </w:rPr>
        <w:t xml:space="preserve"> popraw</w:t>
      </w:r>
      <w:r w:rsidR="00865EB0">
        <w:rPr>
          <w:rFonts w:eastAsia="Times New Roman" w:cstheme="minorHAnsi"/>
          <w:lang w:eastAsia="pl-PL"/>
        </w:rPr>
        <w:t>y jakości życia mieszkańców z </w:t>
      </w:r>
      <w:r>
        <w:rPr>
          <w:rFonts w:eastAsia="Times New Roman" w:cstheme="minorHAnsi"/>
          <w:lang w:eastAsia="pl-PL"/>
        </w:rPr>
        <w:t xml:space="preserve">najbardziej </w:t>
      </w:r>
      <w:r w:rsidR="00602946">
        <w:rPr>
          <w:rFonts w:eastAsia="Times New Roman" w:cstheme="minorHAnsi"/>
          <w:lang w:eastAsia="pl-PL"/>
        </w:rPr>
        <w:t>zdegradowanych obszarów Gminy.</w:t>
      </w:r>
    </w:p>
    <w:p w:rsidR="00865EB0" w:rsidRDefault="006F0E08" w:rsidP="006F0E08">
      <w:pPr>
        <w:rPr>
          <w:rFonts w:eastAsia="Times New Roman" w:cstheme="minorHAnsi"/>
          <w:lang w:eastAsia="pl-PL"/>
        </w:rPr>
      </w:pPr>
      <w:r w:rsidRPr="006F0E08">
        <w:rPr>
          <w:rFonts w:eastAsia="Times New Roman" w:cstheme="minorHAnsi"/>
          <w:lang w:eastAsia="pl-PL"/>
        </w:rPr>
        <w:t>Celem niniejszego badania jest poznanie Państwa opinii na temat aktualnych po</w:t>
      </w:r>
      <w:r w:rsidR="00D074C3">
        <w:rPr>
          <w:rFonts w:eastAsia="Times New Roman" w:cstheme="minorHAnsi"/>
          <w:lang w:eastAsia="pl-PL"/>
        </w:rPr>
        <w:t xml:space="preserve">trzeb w zakresie rewitalizacji oraz zaplanowanych działań. </w:t>
      </w:r>
      <w:r w:rsidR="00865EB0" w:rsidRPr="008A33D8">
        <w:rPr>
          <w:rFonts w:eastAsia="Times New Roman" w:cstheme="minorHAnsi"/>
          <w:b/>
          <w:lang w:eastAsia="pl-PL"/>
        </w:rPr>
        <w:t>Uczestnictwo w bada</w:t>
      </w:r>
      <w:r w:rsidR="00D074C3" w:rsidRPr="008A33D8">
        <w:rPr>
          <w:rFonts w:eastAsia="Times New Roman" w:cstheme="minorHAnsi"/>
          <w:b/>
          <w:lang w:eastAsia="pl-PL"/>
        </w:rPr>
        <w:t xml:space="preserve">niu ankietowym jest anonimowe </w:t>
      </w:r>
      <w:r w:rsidR="00D074C3">
        <w:rPr>
          <w:rFonts w:eastAsia="Times New Roman" w:cstheme="minorHAnsi"/>
          <w:lang w:eastAsia="pl-PL"/>
        </w:rPr>
        <w:t>i </w:t>
      </w:r>
      <w:r w:rsidR="00865EB0" w:rsidRPr="00865EB0">
        <w:rPr>
          <w:rFonts w:eastAsia="Times New Roman" w:cstheme="minorHAnsi"/>
          <w:lang w:eastAsia="pl-PL"/>
        </w:rPr>
        <w:t>dobrowolne, a pozyskane dzięki niemu dane zostaną zaprezentowane w formie zbiorczej</w:t>
      </w:r>
      <w:r w:rsidR="00865EB0">
        <w:rPr>
          <w:rFonts w:eastAsia="Times New Roman" w:cstheme="minorHAnsi"/>
          <w:lang w:eastAsia="pl-PL"/>
        </w:rPr>
        <w:t>.</w:t>
      </w:r>
    </w:p>
    <w:p w:rsidR="00865EB0" w:rsidRDefault="00865EB0" w:rsidP="006F0E08">
      <w:pPr>
        <w:rPr>
          <w:rFonts w:eastAsia="Times New Roman" w:cstheme="minorHAnsi"/>
          <w:lang w:eastAsia="pl-PL"/>
        </w:rPr>
      </w:pPr>
      <w:r w:rsidRPr="007F383F">
        <w:rPr>
          <w:rFonts w:eastAsia="Times New Roman" w:cstheme="minorHAnsi"/>
          <w:lang w:eastAsia="pl-PL"/>
        </w:rPr>
        <w:t>Pozyskane informacje posłużą do opracowania Program</w:t>
      </w:r>
      <w:r w:rsidR="00602946">
        <w:rPr>
          <w:rFonts w:eastAsia="Times New Roman" w:cstheme="minorHAnsi"/>
          <w:lang w:eastAsia="pl-PL"/>
        </w:rPr>
        <w:t>u</w:t>
      </w:r>
      <w:r w:rsidRPr="007F383F">
        <w:rPr>
          <w:rFonts w:eastAsia="Times New Roman" w:cstheme="minorHAnsi"/>
          <w:lang w:eastAsia="pl-PL"/>
        </w:rPr>
        <w:t xml:space="preserve"> Rewitalizacji, który oprócz funkcji wyznaczenia kierunków rozwoju naszej gminy, będzie także dokumentem niezbędnym do ubiegania się o środki </w:t>
      </w:r>
      <w:r w:rsidRPr="006F0E08">
        <w:rPr>
          <w:rFonts w:eastAsia="Times New Roman" w:cstheme="minorHAnsi"/>
          <w:lang w:eastAsia="pl-PL"/>
        </w:rPr>
        <w:t xml:space="preserve">unijne na część zadań z </w:t>
      </w:r>
      <w:r w:rsidR="006B68E8">
        <w:rPr>
          <w:rFonts w:eastAsia="Times New Roman" w:cstheme="minorHAnsi"/>
          <w:lang w:eastAsia="pl-PL"/>
        </w:rPr>
        <w:t xml:space="preserve">Wielkopolskiego </w:t>
      </w:r>
      <w:r w:rsidRPr="006F0E08">
        <w:rPr>
          <w:rFonts w:eastAsia="Times New Roman" w:cstheme="minorHAnsi"/>
          <w:lang w:eastAsia="pl-PL"/>
        </w:rPr>
        <w:t xml:space="preserve">Regionalnego Programu Operacyjnego </w:t>
      </w:r>
      <w:r w:rsidR="00602946">
        <w:rPr>
          <w:rFonts w:eastAsia="Times New Roman" w:cstheme="minorHAnsi"/>
          <w:lang w:eastAsia="pl-PL"/>
        </w:rPr>
        <w:t>na lata 2014-2020.</w:t>
      </w:r>
    </w:p>
    <w:p w:rsidR="006F0E08" w:rsidRPr="006F0E08" w:rsidRDefault="006F0E08" w:rsidP="006F0E08">
      <w:pPr>
        <w:rPr>
          <w:rFonts w:eastAsia="Times New Roman" w:cstheme="minorHAnsi"/>
          <w:lang w:eastAsia="pl-PL"/>
        </w:rPr>
      </w:pPr>
      <w:r w:rsidRPr="006F0E08">
        <w:rPr>
          <w:rFonts w:eastAsia="Times New Roman" w:cstheme="minorHAnsi"/>
          <w:lang w:eastAsia="pl-PL"/>
        </w:rPr>
        <w:t>Rewitalizacja jest to kompleksowy proces wyprowadzania ze stanu kryzysowego obszarów zdegradowanych poprzez działania całościowe, a sam dokument ma między innymi za zadanie przedstawiać planowane przedsięwzięci</w:t>
      </w:r>
      <w:r w:rsidR="00602946">
        <w:rPr>
          <w:rFonts w:eastAsia="Times New Roman" w:cstheme="minorHAnsi"/>
          <w:lang w:eastAsia="pl-PL"/>
        </w:rPr>
        <w:t>a rewitalizacyjne.</w:t>
      </w:r>
    </w:p>
    <w:p w:rsidR="008A33D8" w:rsidRPr="008A33D8" w:rsidRDefault="008A33D8" w:rsidP="008A33D8">
      <w:pPr>
        <w:rPr>
          <w:rFonts w:eastAsia="Times New Roman" w:cstheme="minorHAnsi"/>
          <w:b/>
          <w:lang w:eastAsia="pl-PL"/>
        </w:rPr>
      </w:pPr>
      <w:r w:rsidRPr="008A33D8">
        <w:rPr>
          <w:rFonts w:eastAsia="Times New Roman" w:cstheme="minorHAnsi"/>
          <w:b/>
          <w:lang w:eastAsia="pl-PL"/>
        </w:rPr>
        <w:t xml:space="preserve">Bardzo liczymy na Państwa głos w dyskusji na temat rewitalizacji Gminy i </w:t>
      </w:r>
      <w:r>
        <w:rPr>
          <w:rFonts w:eastAsia="Times New Roman" w:cstheme="minorHAnsi"/>
          <w:b/>
          <w:lang w:eastAsia="pl-PL"/>
        </w:rPr>
        <w:t xml:space="preserve">z góry </w:t>
      </w:r>
      <w:r w:rsidRPr="008A33D8">
        <w:rPr>
          <w:rFonts w:eastAsia="Times New Roman" w:cstheme="minorHAnsi"/>
          <w:b/>
          <w:lang w:eastAsia="pl-PL"/>
        </w:rPr>
        <w:t>dziękujemy za Państwa czas i wysiłek poświęcony na wypełnienie ankiety.</w:t>
      </w:r>
    </w:p>
    <w:p w:rsidR="008A33D8" w:rsidRDefault="008A33D8" w:rsidP="006F0E08">
      <w:pPr>
        <w:rPr>
          <w:rFonts w:eastAsia="Times New Roman" w:cstheme="minorHAnsi"/>
          <w:lang w:eastAsia="pl-PL"/>
        </w:rPr>
      </w:pPr>
    </w:p>
    <w:p w:rsidR="006F0E08" w:rsidRDefault="006F0E08">
      <w:pPr>
        <w:spacing w:before="0" w:after="160" w:line="252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:rsidR="006F0E08" w:rsidRPr="003E0B47" w:rsidRDefault="00D942A8" w:rsidP="006F0E08">
      <w:pPr>
        <w:spacing w:before="0"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3E0B47">
        <w:rPr>
          <w:rFonts w:eastAsia="Times New Roman" w:cstheme="minorHAnsi"/>
          <w:sz w:val="24"/>
          <w:szCs w:val="24"/>
          <w:lang w:eastAsia="pl-PL"/>
        </w:rPr>
        <w:lastRenderedPageBreak/>
        <w:t xml:space="preserve">Obszar </w:t>
      </w:r>
      <w:r w:rsidR="006F0E08" w:rsidRPr="003E0B47">
        <w:rPr>
          <w:rFonts w:eastAsia="Times New Roman" w:cstheme="minorHAnsi"/>
          <w:sz w:val="24"/>
          <w:szCs w:val="24"/>
          <w:lang w:eastAsia="pl-PL"/>
        </w:rPr>
        <w:t xml:space="preserve"> rewitalizacji na terenie </w:t>
      </w:r>
      <w:proofErr w:type="spellStart"/>
      <w:r w:rsidR="006F0E08" w:rsidRPr="003E0B47">
        <w:rPr>
          <w:rFonts w:eastAsia="Times New Roman" w:cstheme="minorHAnsi"/>
          <w:sz w:val="24"/>
          <w:szCs w:val="24"/>
          <w:lang w:eastAsia="pl-PL"/>
        </w:rPr>
        <w:t>gminy</w:t>
      </w:r>
      <w:proofErr w:type="spellEnd"/>
      <w:r w:rsidR="006F0E08" w:rsidRPr="003E0B4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421" w:rsidRPr="003E0B47">
        <w:rPr>
          <w:rFonts w:eastAsia="Times New Roman" w:cstheme="minorHAnsi"/>
          <w:sz w:val="24"/>
          <w:szCs w:val="24"/>
          <w:lang w:eastAsia="pl-PL"/>
        </w:rPr>
        <w:t>Rydzyna</w:t>
      </w:r>
    </w:p>
    <w:p w:rsidR="006F0E08" w:rsidRPr="006F0E08" w:rsidRDefault="00EC1421" w:rsidP="003E0B47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421">
        <w:rPr>
          <w:rFonts w:ascii="Times New Roman" w:eastAsia="Times New Roman" w:hAnsi="Times New Roman" w:cs="Times New Roman"/>
          <w:sz w:val="24"/>
          <w:szCs w:val="24"/>
          <w:lang w:eastAsia="pl-PL"/>
        </w:rPr>
        <w:drawing>
          <wp:inline distT="0" distB="0" distL="0" distR="0">
            <wp:extent cx="5114925" cy="5926255"/>
            <wp:effectExtent l="19050" t="0" r="9525" b="0"/>
            <wp:docPr id="22" name="Obraz 21" descr="Wyniki diagnozy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niki diagnozy_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5989" cy="592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pPr w:leftFromText="141" w:rightFromText="141" w:vertAnchor="text" w:horzAnchor="margin" w:tblpY="230"/>
        <w:tblW w:w="5000" w:type="pct"/>
        <w:tblLook w:val="04A0"/>
      </w:tblPr>
      <w:tblGrid>
        <w:gridCol w:w="996"/>
        <w:gridCol w:w="8292"/>
      </w:tblGrid>
      <w:tr w:rsidR="00685C4B" w:rsidRPr="00AE7664" w:rsidTr="00EC1421">
        <w:trPr>
          <w:tblHeader/>
        </w:trPr>
        <w:tc>
          <w:tcPr>
            <w:tcW w:w="0" w:type="auto"/>
            <w:shd w:val="clear" w:color="auto" w:fill="8DB3E2" w:themeFill="text2" w:themeFillTint="66"/>
            <w:vAlign w:val="center"/>
          </w:tcPr>
          <w:p w:rsidR="00685C4B" w:rsidRPr="003E0B47" w:rsidRDefault="00685C4B" w:rsidP="00EC1421">
            <w:pPr>
              <w:pStyle w:val="TABELAtre"/>
              <w:keepNext/>
              <w:keepLines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0B47">
              <w:rPr>
                <w:rFonts w:asciiTheme="minorHAnsi" w:hAnsiTheme="minorHAnsi" w:cstheme="minorHAnsi"/>
                <w:b/>
                <w:sz w:val="22"/>
                <w:szCs w:val="22"/>
              </w:rPr>
              <w:t>Nr obszaru</w:t>
            </w:r>
          </w:p>
        </w:tc>
        <w:tc>
          <w:tcPr>
            <w:tcW w:w="4464" w:type="pct"/>
            <w:shd w:val="clear" w:color="auto" w:fill="8DB3E2" w:themeFill="text2" w:themeFillTint="66"/>
            <w:vAlign w:val="center"/>
          </w:tcPr>
          <w:p w:rsidR="00685C4B" w:rsidRPr="003E0B47" w:rsidRDefault="00685C4B" w:rsidP="00EC1421">
            <w:pPr>
              <w:pStyle w:val="TABELAtre"/>
              <w:keepNext/>
              <w:keepLines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0B47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</w:tr>
      <w:tr w:rsidR="00EC1421" w:rsidRPr="00AE7664" w:rsidTr="00EC1421">
        <w:tc>
          <w:tcPr>
            <w:tcW w:w="0" w:type="auto"/>
            <w:vAlign w:val="center"/>
          </w:tcPr>
          <w:p w:rsidR="00EC1421" w:rsidRPr="003E0B47" w:rsidRDefault="00EC1421" w:rsidP="00EC1421">
            <w:pPr>
              <w:pStyle w:val="TABELAtr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0B4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464" w:type="pct"/>
            <w:vAlign w:val="center"/>
          </w:tcPr>
          <w:p w:rsidR="00EC1421" w:rsidRPr="003E0B47" w:rsidRDefault="00EC1421" w:rsidP="00EC1421">
            <w:pPr>
              <w:pStyle w:val="TABELAtre"/>
              <w:jc w:val="both"/>
              <w:rPr>
                <w:sz w:val="22"/>
                <w:szCs w:val="22"/>
              </w:rPr>
            </w:pPr>
            <w:r w:rsidRPr="003E0B47">
              <w:rPr>
                <w:sz w:val="22"/>
                <w:szCs w:val="22"/>
              </w:rPr>
              <w:t>Miasto Rydzyna</w:t>
            </w:r>
          </w:p>
          <w:p w:rsidR="00EC1421" w:rsidRPr="003E0B47" w:rsidRDefault="00EC1421" w:rsidP="00EC1421">
            <w:pPr>
              <w:pStyle w:val="TABELAtre"/>
              <w:jc w:val="both"/>
              <w:rPr>
                <w:sz w:val="22"/>
                <w:szCs w:val="22"/>
              </w:rPr>
            </w:pPr>
            <w:r w:rsidRPr="003E0B47">
              <w:rPr>
                <w:sz w:val="22"/>
                <w:szCs w:val="22"/>
              </w:rPr>
              <w:t xml:space="preserve">ulice: 1 Maja, 17 Pułku Ułanów Wielkopolskich, Adama Mickiewicza, Aleja Józefa Sułkowskiego, Aleja Kasztanowa, Henryka Sienkiewicza, Ignacego Paderewskiego, Jana Kilińskiego, Jana Matejki, Juliusza Słowackiego, Józefa Bema, Kazimierza Pułaskiego, Konstytucji 3 Maja, Kościelna, Krótka, Mała, Maurycego Beniowskiego, Plac Jana Dąbrowskiego, Plac Zamkowy, Pompea </w:t>
            </w:r>
            <w:proofErr w:type="spellStart"/>
            <w:r w:rsidRPr="003E0B47">
              <w:rPr>
                <w:sz w:val="22"/>
                <w:szCs w:val="22"/>
              </w:rPr>
              <w:t>Ferrariego</w:t>
            </w:r>
            <w:proofErr w:type="spellEnd"/>
            <w:r w:rsidRPr="003E0B47">
              <w:rPr>
                <w:sz w:val="22"/>
                <w:szCs w:val="22"/>
              </w:rPr>
              <w:t>, Romualda Traugutta, Rynek, Rzeczypospolitej, Stanisława Leszczyńskiego, Stanisława Wyspiańskiego, Stefana Czarnieckiego, Tadeusza Łopuszańskiego, Tylna, Wojciecha Kossaka, Wolności, Zamkowa</w:t>
            </w:r>
          </w:p>
        </w:tc>
      </w:tr>
      <w:tr w:rsidR="00EC1421" w:rsidRPr="00AE7664" w:rsidTr="00EC1421">
        <w:tc>
          <w:tcPr>
            <w:tcW w:w="0" w:type="auto"/>
            <w:vAlign w:val="center"/>
          </w:tcPr>
          <w:p w:rsidR="00EC1421" w:rsidRPr="003E0B47" w:rsidRDefault="00EC1421" w:rsidP="00EC1421">
            <w:pPr>
              <w:pStyle w:val="TABELAtr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0B4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464" w:type="pct"/>
            <w:vAlign w:val="center"/>
          </w:tcPr>
          <w:p w:rsidR="00EC1421" w:rsidRPr="003E0B47" w:rsidRDefault="00EC1421" w:rsidP="00EC1421">
            <w:pPr>
              <w:pStyle w:val="TABELAtre"/>
              <w:jc w:val="both"/>
              <w:rPr>
                <w:sz w:val="22"/>
                <w:szCs w:val="22"/>
              </w:rPr>
            </w:pPr>
            <w:r w:rsidRPr="003E0B47">
              <w:rPr>
                <w:sz w:val="22"/>
                <w:szCs w:val="22"/>
              </w:rPr>
              <w:t>Miasto Rydzyna</w:t>
            </w:r>
          </w:p>
          <w:p w:rsidR="00EC1421" w:rsidRPr="003E0B47" w:rsidRDefault="00EC1421" w:rsidP="00EC1421">
            <w:pPr>
              <w:pStyle w:val="TABELAtre"/>
              <w:jc w:val="both"/>
              <w:rPr>
                <w:sz w:val="22"/>
                <w:szCs w:val="22"/>
              </w:rPr>
            </w:pPr>
            <w:r w:rsidRPr="003E0B47">
              <w:rPr>
                <w:sz w:val="22"/>
                <w:szCs w:val="22"/>
              </w:rPr>
              <w:t xml:space="preserve">ulice: 29 Stycznia, Akacjowa, Aleksandra Fredry, Bolesława Chrobrego, Bolesława Prusa, Edwarda Dembowskiego, Elizy Orzeszkowej, Fryderyka Chopina, Jana III Sobieskiego, Jana </w:t>
            </w:r>
            <w:r w:rsidRPr="003E0B47">
              <w:rPr>
                <w:sz w:val="22"/>
                <w:szCs w:val="22"/>
              </w:rPr>
              <w:lastRenderedPageBreak/>
              <w:t xml:space="preserve">Brzechwy, Jana Kazimierza, Jana Kochanowskiego, Jana Pawła II, Jana z Czerniny, Józefa Poniatowskiego, Józefa Szymona </w:t>
            </w:r>
            <w:proofErr w:type="spellStart"/>
            <w:r w:rsidRPr="003E0B47">
              <w:rPr>
                <w:sz w:val="22"/>
                <w:szCs w:val="22"/>
              </w:rPr>
              <w:t>Bellottiego</w:t>
            </w:r>
            <w:proofErr w:type="spellEnd"/>
            <w:r w:rsidRPr="003E0B47">
              <w:rPr>
                <w:sz w:val="22"/>
                <w:szCs w:val="22"/>
              </w:rPr>
              <w:t>, Karola Kurpińskiego, Łąkowa, Marii Dąbrowskiej, Marii Konopnickiej, Mikołaja Reya, Okrężna, Plac Pisarzy Polskich, Stanisława Moniuszki, Tadeusza Kościuszki, Władysława Jagiełły, Władysława Łokietka, Władysława Reymonta</w:t>
            </w:r>
          </w:p>
        </w:tc>
      </w:tr>
      <w:tr w:rsidR="00EC1421" w:rsidRPr="00AE7664" w:rsidTr="00EC1421">
        <w:trPr>
          <w:trHeight w:val="283"/>
        </w:trPr>
        <w:tc>
          <w:tcPr>
            <w:tcW w:w="0" w:type="auto"/>
            <w:vAlign w:val="center"/>
          </w:tcPr>
          <w:p w:rsidR="00EC1421" w:rsidRPr="003E0B47" w:rsidRDefault="00EC1421" w:rsidP="00EC1421">
            <w:pPr>
              <w:pStyle w:val="TABELAtr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0B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4464" w:type="pct"/>
            <w:vAlign w:val="center"/>
          </w:tcPr>
          <w:p w:rsidR="00EC1421" w:rsidRPr="003E0B47" w:rsidRDefault="00EC1421" w:rsidP="00EC1421">
            <w:pPr>
              <w:pStyle w:val="TABELAtre"/>
              <w:jc w:val="left"/>
              <w:rPr>
                <w:sz w:val="22"/>
                <w:szCs w:val="22"/>
              </w:rPr>
            </w:pPr>
            <w:r w:rsidRPr="003E0B47">
              <w:rPr>
                <w:sz w:val="22"/>
                <w:szCs w:val="22"/>
              </w:rPr>
              <w:t>Augustowo</w:t>
            </w:r>
          </w:p>
        </w:tc>
      </w:tr>
      <w:tr w:rsidR="00EC1421" w:rsidRPr="00AE7664" w:rsidTr="00EC1421">
        <w:trPr>
          <w:trHeight w:val="283"/>
        </w:trPr>
        <w:tc>
          <w:tcPr>
            <w:tcW w:w="0" w:type="auto"/>
            <w:vAlign w:val="center"/>
          </w:tcPr>
          <w:p w:rsidR="00EC1421" w:rsidRPr="003E0B47" w:rsidRDefault="00EC1421" w:rsidP="00EC1421">
            <w:pPr>
              <w:pStyle w:val="TABELAtr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0B4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464" w:type="pct"/>
            <w:vAlign w:val="center"/>
          </w:tcPr>
          <w:p w:rsidR="00EC1421" w:rsidRPr="003E0B47" w:rsidRDefault="00EC1421" w:rsidP="00EC1421">
            <w:pPr>
              <w:pStyle w:val="TABELAtre"/>
              <w:jc w:val="left"/>
              <w:rPr>
                <w:sz w:val="22"/>
                <w:szCs w:val="22"/>
              </w:rPr>
            </w:pPr>
            <w:r w:rsidRPr="003E0B47">
              <w:rPr>
                <w:sz w:val="22"/>
                <w:szCs w:val="22"/>
              </w:rPr>
              <w:t>Dąbcze</w:t>
            </w:r>
          </w:p>
        </w:tc>
      </w:tr>
      <w:tr w:rsidR="00EC1421" w:rsidRPr="00AE7664" w:rsidTr="00EC1421">
        <w:trPr>
          <w:trHeight w:val="283"/>
        </w:trPr>
        <w:tc>
          <w:tcPr>
            <w:tcW w:w="0" w:type="auto"/>
            <w:vAlign w:val="center"/>
          </w:tcPr>
          <w:p w:rsidR="00EC1421" w:rsidRPr="003E0B47" w:rsidRDefault="00EC1421" w:rsidP="00EC1421">
            <w:pPr>
              <w:pStyle w:val="TABELAtr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0B4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464" w:type="pct"/>
            <w:vAlign w:val="center"/>
          </w:tcPr>
          <w:p w:rsidR="00EC1421" w:rsidRPr="003E0B47" w:rsidRDefault="00EC1421" w:rsidP="00EC1421">
            <w:pPr>
              <w:pStyle w:val="TABELAtre"/>
              <w:jc w:val="left"/>
              <w:rPr>
                <w:sz w:val="22"/>
                <w:szCs w:val="22"/>
              </w:rPr>
            </w:pPr>
            <w:r w:rsidRPr="003E0B47">
              <w:rPr>
                <w:sz w:val="22"/>
                <w:szCs w:val="22"/>
              </w:rPr>
              <w:t>Jabłonna</w:t>
            </w:r>
          </w:p>
        </w:tc>
      </w:tr>
      <w:tr w:rsidR="00EC1421" w:rsidRPr="00AE7664" w:rsidTr="00EC1421">
        <w:trPr>
          <w:trHeight w:val="283"/>
        </w:trPr>
        <w:tc>
          <w:tcPr>
            <w:tcW w:w="0" w:type="auto"/>
            <w:vAlign w:val="center"/>
          </w:tcPr>
          <w:p w:rsidR="00EC1421" w:rsidRPr="003E0B47" w:rsidRDefault="00EC1421" w:rsidP="00EC1421">
            <w:pPr>
              <w:pStyle w:val="TABELAtr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0B4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464" w:type="pct"/>
            <w:vAlign w:val="center"/>
          </w:tcPr>
          <w:p w:rsidR="00EC1421" w:rsidRPr="003E0B47" w:rsidRDefault="00EC1421" w:rsidP="00EC1421">
            <w:pPr>
              <w:pStyle w:val="TABELAtre"/>
              <w:jc w:val="left"/>
              <w:rPr>
                <w:sz w:val="22"/>
                <w:szCs w:val="22"/>
              </w:rPr>
            </w:pPr>
            <w:r w:rsidRPr="003E0B47">
              <w:rPr>
                <w:sz w:val="22"/>
                <w:szCs w:val="22"/>
              </w:rPr>
              <w:t>Kaczkowo</w:t>
            </w:r>
          </w:p>
        </w:tc>
      </w:tr>
      <w:tr w:rsidR="00EC1421" w:rsidRPr="00AE7664" w:rsidTr="00EC1421">
        <w:trPr>
          <w:trHeight w:val="283"/>
        </w:trPr>
        <w:tc>
          <w:tcPr>
            <w:tcW w:w="0" w:type="auto"/>
            <w:vAlign w:val="center"/>
          </w:tcPr>
          <w:p w:rsidR="00EC1421" w:rsidRPr="003E0B47" w:rsidRDefault="00EC1421" w:rsidP="00EC1421">
            <w:pPr>
              <w:pStyle w:val="TABELAtr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0B4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464" w:type="pct"/>
            <w:vAlign w:val="center"/>
          </w:tcPr>
          <w:p w:rsidR="00EC1421" w:rsidRPr="003E0B47" w:rsidRDefault="00EC1421" w:rsidP="00EC1421">
            <w:pPr>
              <w:pStyle w:val="TABELAtre"/>
              <w:jc w:val="left"/>
              <w:rPr>
                <w:sz w:val="22"/>
                <w:szCs w:val="22"/>
              </w:rPr>
            </w:pPr>
            <w:r w:rsidRPr="003E0B47">
              <w:rPr>
                <w:sz w:val="22"/>
                <w:szCs w:val="22"/>
              </w:rPr>
              <w:t>Kłoda</w:t>
            </w:r>
          </w:p>
        </w:tc>
      </w:tr>
      <w:tr w:rsidR="00EC1421" w:rsidRPr="00AE7664" w:rsidTr="00EC1421">
        <w:trPr>
          <w:trHeight w:val="283"/>
        </w:trPr>
        <w:tc>
          <w:tcPr>
            <w:tcW w:w="0" w:type="auto"/>
            <w:vAlign w:val="center"/>
          </w:tcPr>
          <w:p w:rsidR="00EC1421" w:rsidRPr="003E0B47" w:rsidRDefault="00EC1421" w:rsidP="00EC1421">
            <w:pPr>
              <w:pStyle w:val="TABELAtr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0B4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464" w:type="pct"/>
            <w:vAlign w:val="center"/>
          </w:tcPr>
          <w:p w:rsidR="00EC1421" w:rsidRPr="003E0B47" w:rsidRDefault="00EC1421" w:rsidP="00EC1421">
            <w:pPr>
              <w:pStyle w:val="TABELAtre"/>
              <w:jc w:val="left"/>
              <w:rPr>
                <w:sz w:val="22"/>
                <w:szCs w:val="22"/>
              </w:rPr>
            </w:pPr>
            <w:r w:rsidRPr="003E0B47">
              <w:rPr>
                <w:sz w:val="22"/>
                <w:szCs w:val="22"/>
              </w:rPr>
              <w:t>Lasotki</w:t>
            </w:r>
          </w:p>
        </w:tc>
      </w:tr>
      <w:tr w:rsidR="00EC1421" w:rsidRPr="00AE7664" w:rsidTr="00EC1421">
        <w:trPr>
          <w:trHeight w:val="283"/>
        </w:trPr>
        <w:tc>
          <w:tcPr>
            <w:tcW w:w="0" w:type="auto"/>
            <w:vAlign w:val="center"/>
          </w:tcPr>
          <w:p w:rsidR="00EC1421" w:rsidRPr="003E0B47" w:rsidRDefault="00EC1421" w:rsidP="00EC1421">
            <w:pPr>
              <w:pStyle w:val="TABELAtr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0B4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464" w:type="pct"/>
            <w:vAlign w:val="center"/>
          </w:tcPr>
          <w:p w:rsidR="00EC1421" w:rsidRPr="003E0B47" w:rsidRDefault="00EC1421" w:rsidP="00EC1421">
            <w:pPr>
              <w:pStyle w:val="TABELAtre"/>
              <w:jc w:val="left"/>
              <w:rPr>
                <w:sz w:val="22"/>
                <w:szCs w:val="22"/>
              </w:rPr>
            </w:pPr>
            <w:r w:rsidRPr="003E0B47">
              <w:rPr>
                <w:sz w:val="22"/>
                <w:szCs w:val="22"/>
              </w:rPr>
              <w:t>Maruszewo</w:t>
            </w:r>
          </w:p>
        </w:tc>
      </w:tr>
      <w:tr w:rsidR="00EC1421" w:rsidRPr="00AE7664" w:rsidTr="00EC1421">
        <w:trPr>
          <w:trHeight w:val="283"/>
        </w:trPr>
        <w:tc>
          <w:tcPr>
            <w:tcW w:w="0" w:type="auto"/>
            <w:vAlign w:val="center"/>
          </w:tcPr>
          <w:p w:rsidR="00EC1421" w:rsidRPr="003E0B47" w:rsidRDefault="00EC1421" w:rsidP="00EC1421">
            <w:pPr>
              <w:pStyle w:val="TABELAtr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0B4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464" w:type="pct"/>
            <w:vAlign w:val="center"/>
          </w:tcPr>
          <w:p w:rsidR="00EC1421" w:rsidRPr="003E0B47" w:rsidRDefault="00EC1421" w:rsidP="00EC1421">
            <w:pPr>
              <w:pStyle w:val="TABELAtre"/>
              <w:jc w:val="left"/>
              <w:rPr>
                <w:sz w:val="22"/>
                <w:szCs w:val="22"/>
              </w:rPr>
            </w:pPr>
            <w:r w:rsidRPr="003E0B47">
              <w:rPr>
                <w:sz w:val="22"/>
                <w:szCs w:val="22"/>
              </w:rPr>
              <w:t>Moraczewo</w:t>
            </w:r>
          </w:p>
        </w:tc>
      </w:tr>
      <w:tr w:rsidR="00EC1421" w:rsidRPr="00AE7664" w:rsidTr="00EC1421">
        <w:trPr>
          <w:trHeight w:val="283"/>
        </w:trPr>
        <w:tc>
          <w:tcPr>
            <w:tcW w:w="0" w:type="auto"/>
            <w:vAlign w:val="center"/>
          </w:tcPr>
          <w:p w:rsidR="00EC1421" w:rsidRPr="003E0B47" w:rsidRDefault="00EC1421" w:rsidP="00EC1421">
            <w:pPr>
              <w:pStyle w:val="TABELAtr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0B47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464" w:type="pct"/>
            <w:vAlign w:val="center"/>
          </w:tcPr>
          <w:p w:rsidR="00EC1421" w:rsidRPr="003E0B47" w:rsidRDefault="00EC1421" w:rsidP="00EC1421">
            <w:pPr>
              <w:pStyle w:val="TABELAtre"/>
              <w:jc w:val="left"/>
              <w:rPr>
                <w:sz w:val="22"/>
                <w:szCs w:val="22"/>
              </w:rPr>
            </w:pPr>
            <w:r w:rsidRPr="003E0B47">
              <w:rPr>
                <w:sz w:val="22"/>
                <w:szCs w:val="22"/>
              </w:rPr>
              <w:t>Nowa Wieś</w:t>
            </w:r>
          </w:p>
        </w:tc>
      </w:tr>
      <w:tr w:rsidR="00EC1421" w:rsidRPr="00AE7664" w:rsidTr="00EC1421">
        <w:trPr>
          <w:trHeight w:val="283"/>
        </w:trPr>
        <w:tc>
          <w:tcPr>
            <w:tcW w:w="0" w:type="auto"/>
            <w:vAlign w:val="center"/>
          </w:tcPr>
          <w:p w:rsidR="00EC1421" w:rsidRPr="003E0B47" w:rsidRDefault="00EC1421" w:rsidP="00EC1421">
            <w:pPr>
              <w:pStyle w:val="TABELAtr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0B47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464" w:type="pct"/>
            <w:vAlign w:val="center"/>
          </w:tcPr>
          <w:p w:rsidR="00EC1421" w:rsidRPr="003E0B47" w:rsidRDefault="00EC1421" w:rsidP="00EC1421">
            <w:pPr>
              <w:pStyle w:val="TABELAtre"/>
              <w:jc w:val="left"/>
              <w:rPr>
                <w:sz w:val="22"/>
                <w:szCs w:val="22"/>
              </w:rPr>
            </w:pPr>
            <w:r w:rsidRPr="003E0B47">
              <w:rPr>
                <w:sz w:val="22"/>
                <w:szCs w:val="22"/>
              </w:rPr>
              <w:t>Pomykowo</w:t>
            </w:r>
          </w:p>
        </w:tc>
      </w:tr>
      <w:tr w:rsidR="00EC1421" w:rsidRPr="00AE7664" w:rsidTr="00EC1421">
        <w:trPr>
          <w:trHeight w:val="283"/>
        </w:trPr>
        <w:tc>
          <w:tcPr>
            <w:tcW w:w="0" w:type="auto"/>
            <w:vAlign w:val="center"/>
          </w:tcPr>
          <w:p w:rsidR="00EC1421" w:rsidRPr="003E0B47" w:rsidRDefault="00EC1421" w:rsidP="00EC1421">
            <w:pPr>
              <w:pStyle w:val="TABELAtr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0B47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4464" w:type="pct"/>
            <w:vAlign w:val="center"/>
          </w:tcPr>
          <w:p w:rsidR="00EC1421" w:rsidRPr="003E0B47" w:rsidRDefault="00EC1421" w:rsidP="00EC1421">
            <w:pPr>
              <w:pStyle w:val="TABELAtre"/>
              <w:jc w:val="left"/>
              <w:rPr>
                <w:sz w:val="22"/>
                <w:szCs w:val="22"/>
              </w:rPr>
            </w:pPr>
            <w:proofErr w:type="spellStart"/>
            <w:r w:rsidRPr="003E0B47">
              <w:rPr>
                <w:sz w:val="22"/>
                <w:szCs w:val="22"/>
              </w:rPr>
              <w:t>Przybiń</w:t>
            </w:r>
            <w:proofErr w:type="spellEnd"/>
          </w:p>
        </w:tc>
      </w:tr>
      <w:tr w:rsidR="00EC1421" w:rsidRPr="00AE7664" w:rsidTr="00EC1421">
        <w:trPr>
          <w:trHeight w:val="283"/>
        </w:trPr>
        <w:tc>
          <w:tcPr>
            <w:tcW w:w="0" w:type="auto"/>
            <w:vAlign w:val="center"/>
          </w:tcPr>
          <w:p w:rsidR="00EC1421" w:rsidRPr="003E0B47" w:rsidRDefault="00EC1421" w:rsidP="00EC1421">
            <w:pPr>
              <w:pStyle w:val="TABELAtr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0B47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464" w:type="pct"/>
            <w:vAlign w:val="center"/>
          </w:tcPr>
          <w:p w:rsidR="00EC1421" w:rsidRPr="003E0B47" w:rsidRDefault="00EC1421" w:rsidP="00EC1421">
            <w:pPr>
              <w:pStyle w:val="TABELAtre"/>
              <w:jc w:val="left"/>
              <w:rPr>
                <w:sz w:val="22"/>
                <w:szCs w:val="22"/>
              </w:rPr>
            </w:pPr>
            <w:r w:rsidRPr="003E0B47">
              <w:rPr>
                <w:sz w:val="22"/>
                <w:szCs w:val="22"/>
              </w:rPr>
              <w:t>Robczysko</w:t>
            </w:r>
          </w:p>
        </w:tc>
      </w:tr>
      <w:tr w:rsidR="00EC1421" w:rsidRPr="00AE7664" w:rsidTr="00EC1421">
        <w:trPr>
          <w:trHeight w:val="283"/>
        </w:trPr>
        <w:tc>
          <w:tcPr>
            <w:tcW w:w="0" w:type="auto"/>
            <w:vAlign w:val="center"/>
          </w:tcPr>
          <w:p w:rsidR="00EC1421" w:rsidRPr="003E0B47" w:rsidRDefault="00EC1421" w:rsidP="00EC1421">
            <w:pPr>
              <w:pStyle w:val="TABELAtr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0B47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464" w:type="pct"/>
            <w:vAlign w:val="center"/>
          </w:tcPr>
          <w:p w:rsidR="00EC1421" w:rsidRPr="003E0B47" w:rsidRDefault="00EC1421" w:rsidP="00EC1421">
            <w:pPr>
              <w:pStyle w:val="TABELAtre"/>
              <w:jc w:val="left"/>
              <w:rPr>
                <w:sz w:val="22"/>
                <w:szCs w:val="22"/>
              </w:rPr>
            </w:pPr>
            <w:r w:rsidRPr="003E0B47">
              <w:rPr>
                <w:sz w:val="22"/>
                <w:szCs w:val="22"/>
              </w:rPr>
              <w:t>Rojęczyn</w:t>
            </w:r>
          </w:p>
        </w:tc>
      </w:tr>
      <w:tr w:rsidR="00EC1421" w:rsidRPr="00AE7664" w:rsidTr="00EC1421">
        <w:trPr>
          <w:trHeight w:val="283"/>
        </w:trPr>
        <w:tc>
          <w:tcPr>
            <w:tcW w:w="0" w:type="auto"/>
            <w:vAlign w:val="center"/>
          </w:tcPr>
          <w:p w:rsidR="00EC1421" w:rsidRPr="003E0B47" w:rsidRDefault="00EC1421" w:rsidP="00EC1421">
            <w:pPr>
              <w:pStyle w:val="TABELAtr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0B47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4464" w:type="pct"/>
            <w:vAlign w:val="center"/>
          </w:tcPr>
          <w:p w:rsidR="00EC1421" w:rsidRPr="003E0B47" w:rsidRDefault="00EC1421" w:rsidP="00EC1421">
            <w:pPr>
              <w:pStyle w:val="TABELAtre"/>
              <w:jc w:val="left"/>
              <w:rPr>
                <w:sz w:val="22"/>
                <w:szCs w:val="22"/>
              </w:rPr>
            </w:pPr>
            <w:r w:rsidRPr="003E0B47">
              <w:rPr>
                <w:sz w:val="22"/>
                <w:szCs w:val="22"/>
              </w:rPr>
              <w:t>Tarnowa Łąka</w:t>
            </w:r>
          </w:p>
        </w:tc>
      </w:tr>
      <w:tr w:rsidR="00EC1421" w:rsidRPr="00AE7664" w:rsidTr="00EC1421">
        <w:trPr>
          <w:trHeight w:val="283"/>
        </w:trPr>
        <w:tc>
          <w:tcPr>
            <w:tcW w:w="0" w:type="auto"/>
            <w:vAlign w:val="center"/>
          </w:tcPr>
          <w:p w:rsidR="00EC1421" w:rsidRPr="003E0B47" w:rsidRDefault="00EC1421" w:rsidP="00EC1421">
            <w:pPr>
              <w:pStyle w:val="TABELAtr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0B47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4464" w:type="pct"/>
            <w:vAlign w:val="center"/>
          </w:tcPr>
          <w:p w:rsidR="00EC1421" w:rsidRPr="003E0B47" w:rsidRDefault="00EC1421" w:rsidP="00EC1421">
            <w:pPr>
              <w:pStyle w:val="TABELAtre"/>
              <w:jc w:val="left"/>
              <w:rPr>
                <w:sz w:val="22"/>
                <w:szCs w:val="22"/>
              </w:rPr>
            </w:pPr>
            <w:r w:rsidRPr="003E0B47">
              <w:rPr>
                <w:sz w:val="22"/>
                <w:szCs w:val="22"/>
              </w:rPr>
              <w:t>Tworzanice</w:t>
            </w:r>
          </w:p>
        </w:tc>
      </w:tr>
      <w:tr w:rsidR="00EC1421" w:rsidRPr="00AE7664" w:rsidTr="00EC1421">
        <w:trPr>
          <w:trHeight w:val="283"/>
        </w:trPr>
        <w:tc>
          <w:tcPr>
            <w:tcW w:w="0" w:type="auto"/>
            <w:vAlign w:val="center"/>
          </w:tcPr>
          <w:p w:rsidR="00EC1421" w:rsidRPr="003E0B47" w:rsidRDefault="00EC1421" w:rsidP="00EC1421">
            <w:pPr>
              <w:pStyle w:val="TABELAtr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0B47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4464" w:type="pct"/>
            <w:vAlign w:val="center"/>
          </w:tcPr>
          <w:p w:rsidR="00EC1421" w:rsidRPr="003E0B47" w:rsidRDefault="00EC1421" w:rsidP="00EC1421">
            <w:pPr>
              <w:pStyle w:val="TABELAtre"/>
              <w:jc w:val="left"/>
              <w:rPr>
                <w:sz w:val="22"/>
                <w:szCs w:val="22"/>
              </w:rPr>
            </w:pPr>
            <w:r w:rsidRPr="003E0B47">
              <w:rPr>
                <w:sz w:val="22"/>
                <w:szCs w:val="22"/>
              </w:rPr>
              <w:t>Tworzanki</w:t>
            </w:r>
          </w:p>
        </w:tc>
      </w:tr>
    </w:tbl>
    <w:p w:rsidR="00BF2B5C" w:rsidRPr="00BF2B5C" w:rsidRDefault="00BF2B5C" w:rsidP="00BF2B5C">
      <w:pPr>
        <w:spacing w:before="0"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</w:p>
    <w:p w:rsidR="00BF2B5C" w:rsidRPr="00754F77" w:rsidRDefault="00BF2B5C" w:rsidP="006B6C8B">
      <w:pPr>
        <w:pStyle w:val="Akapitzlist"/>
        <w:keepNext/>
        <w:numPr>
          <w:ilvl w:val="0"/>
          <w:numId w:val="15"/>
        </w:numPr>
        <w:spacing w:before="0" w:after="0" w:line="24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754F77">
        <w:rPr>
          <w:rFonts w:eastAsia="Times New Roman" w:cstheme="minorHAnsi"/>
          <w:sz w:val="24"/>
          <w:szCs w:val="24"/>
          <w:lang w:eastAsia="pl-PL"/>
        </w:rPr>
        <w:t xml:space="preserve">Jak Pani/Pan ocenia gminę </w:t>
      </w:r>
      <w:r w:rsidR="00EC1421">
        <w:rPr>
          <w:rFonts w:eastAsia="Times New Roman" w:cstheme="minorHAnsi"/>
          <w:sz w:val="24"/>
          <w:szCs w:val="24"/>
          <w:lang w:eastAsia="pl-PL"/>
        </w:rPr>
        <w:t>Rydzyna</w:t>
      </w:r>
      <w:r w:rsidR="006F0E08">
        <w:rPr>
          <w:rFonts w:eastAsia="Times New Roman" w:cstheme="minorHAnsi"/>
          <w:sz w:val="24"/>
          <w:szCs w:val="24"/>
          <w:lang w:eastAsia="pl-PL"/>
        </w:rPr>
        <w:t xml:space="preserve"> jako miejsce do życia? </w:t>
      </w:r>
    </w:p>
    <w:p w:rsidR="00BF2B5C" w:rsidRDefault="00BF2B5C" w:rsidP="00BF2B5C">
      <w:pPr>
        <w:spacing w:before="0"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</w:p>
    <w:p w:rsidR="00BF2B5C" w:rsidRDefault="00BF2B5C" w:rsidP="003C7849">
      <w:pPr>
        <w:spacing w:before="0" w:after="0"/>
        <w:jc w:val="lef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  <w:r w:rsidR="003C7849">
        <w:rPr>
          <w:rFonts w:eastAsia="Times New Roman" w:cstheme="minorHAnsi"/>
          <w:sz w:val="24"/>
          <w:szCs w:val="24"/>
          <w:lang w:eastAsia="pl-PL"/>
        </w:rPr>
        <w:t>……</w:t>
      </w:r>
    </w:p>
    <w:p w:rsidR="00754F77" w:rsidRPr="00BF2B5C" w:rsidRDefault="00754F77" w:rsidP="003E0B47">
      <w:pPr>
        <w:spacing w:before="0" w:after="0"/>
        <w:jc w:val="lef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</w:t>
      </w:r>
      <w:r w:rsidR="003C784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:rsidR="00754F77" w:rsidRPr="003C7849" w:rsidRDefault="006F0E08" w:rsidP="006B6C8B">
      <w:pPr>
        <w:pStyle w:val="Akapitzlist"/>
        <w:keepNext/>
        <w:numPr>
          <w:ilvl w:val="0"/>
          <w:numId w:val="15"/>
        </w:numPr>
        <w:spacing w:before="0" w:after="0" w:line="24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>
        <w:t>Czy ma Pani/</w:t>
      </w:r>
      <w:r w:rsidR="00403B2E">
        <w:t>Pan propozycję i opinię</w:t>
      </w:r>
      <w:r>
        <w:t xml:space="preserve"> </w:t>
      </w:r>
      <w:r w:rsidR="00403B2E">
        <w:t xml:space="preserve">do </w:t>
      </w:r>
      <w:r>
        <w:t xml:space="preserve">wskazanego obszaru </w:t>
      </w:r>
      <w:r w:rsidR="00D942A8">
        <w:t>rewitalizacji</w:t>
      </w:r>
      <w:r>
        <w:t>? (zakres potrzebnych inwestycji/ zmian/ oczekiwania względem rewitalizacji)</w:t>
      </w:r>
      <w:r w:rsidR="009C329D">
        <w:rPr>
          <w:rFonts w:eastAsia="Times New Roman" w:cstheme="minorHAnsi"/>
          <w:sz w:val="24"/>
          <w:szCs w:val="24"/>
          <w:lang w:eastAsia="pl-PL"/>
        </w:rPr>
        <w:t>.</w:t>
      </w:r>
      <w:r w:rsidR="00754F77">
        <w:rPr>
          <w:rFonts w:eastAsia="Times New Roman" w:cstheme="minorHAnsi"/>
          <w:sz w:val="24"/>
          <w:szCs w:val="24"/>
          <w:lang w:eastAsia="pl-PL"/>
        </w:rPr>
        <w:tab/>
      </w:r>
    </w:p>
    <w:p w:rsidR="00482D52" w:rsidRDefault="00482D52" w:rsidP="00BF2B5C">
      <w:pPr>
        <w:spacing w:before="0"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</w:p>
    <w:p w:rsidR="006F0E08" w:rsidRDefault="006F0E08" w:rsidP="006F0E08">
      <w:pPr>
        <w:spacing w:before="0" w:after="0"/>
        <w:jc w:val="lef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403B2E" w:rsidRPr="00BF2B5C" w:rsidRDefault="006F0E08" w:rsidP="003E0B47">
      <w:pPr>
        <w:spacing w:before="0" w:after="0"/>
        <w:jc w:val="lef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2B5C" w:rsidRPr="006F0E08" w:rsidRDefault="006F0E08" w:rsidP="00EC1421">
      <w:pPr>
        <w:pStyle w:val="Akapitzlist"/>
        <w:keepNext/>
        <w:numPr>
          <w:ilvl w:val="0"/>
          <w:numId w:val="15"/>
        </w:numPr>
        <w:spacing w:before="0" w:line="240" w:lineRule="auto"/>
        <w:ind w:left="714" w:hanging="357"/>
        <w:jc w:val="left"/>
        <w:rPr>
          <w:rFonts w:eastAsia="Times New Roman" w:cstheme="minorHAnsi"/>
          <w:sz w:val="24"/>
          <w:szCs w:val="24"/>
          <w:lang w:eastAsia="pl-PL"/>
        </w:rPr>
      </w:pPr>
      <w:r w:rsidRPr="006F0E08">
        <w:rPr>
          <w:rFonts w:eastAsia="Times New Roman" w:cstheme="minorHAnsi"/>
          <w:sz w:val="24"/>
          <w:szCs w:val="24"/>
          <w:lang w:eastAsia="pl-PL"/>
        </w:rPr>
        <w:t>Jak Pani/Pan ocenia swoją wiedzę z zakresu rewitalizacji</w:t>
      </w:r>
      <w:r w:rsidR="009C329D">
        <w:rPr>
          <w:rFonts w:eastAsia="Times New Roman" w:cstheme="minorHAnsi"/>
          <w:sz w:val="24"/>
          <w:szCs w:val="24"/>
          <w:lang w:eastAsia="pl-PL"/>
        </w:rPr>
        <w:t xml:space="preserve"> (w skali 1-5)</w:t>
      </w:r>
      <w:r w:rsidRPr="006F0E08">
        <w:rPr>
          <w:rFonts w:eastAsia="Times New Roman" w:cstheme="minorHAnsi"/>
          <w:sz w:val="24"/>
          <w:szCs w:val="24"/>
          <w:lang w:eastAsia="pl-PL"/>
        </w:rPr>
        <w:t>?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528"/>
        <w:gridCol w:w="2158"/>
      </w:tblGrid>
      <w:tr w:rsidR="006F0E08" w:rsidRPr="00985810" w:rsidTr="00FD634A">
        <w:trPr>
          <w:trHeight w:val="397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:rsidR="006F0E08" w:rsidRPr="00985810" w:rsidRDefault="006F0E08" w:rsidP="00D942A8">
            <w:pPr>
              <w:pStyle w:val="TABELAtre"/>
              <w:rPr>
                <w:b/>
                <w:sz w:val="22"/>
              </w:rPr>
            </w:pPr>
            <w:r w:rsidRPr="00985810">
              <w:rPr>
                <w:b/>
                <w:sz w:val="22"/>
              </w:rPr>
              <w:t>1 (słabo)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6F0E08" w:rsidRPr="00985810" w:rsidRDefault="006F0E08" w:rsidP="00D942A8">
            <w:pPr>
              <w:pStyle w:val="TABELAtre"/>
              <w:rPr>
                <w:b/>
                <w:sz w:val="22"/>
              </w:rPr>
            </w:pPr>
            <w:r w:rsidRPr="00985810">
              <w:rPr>
                <w:b/>
                <w:sz w:val="22"/>
              </w:rPr>
              <w:t>2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6F0E08" w:rsidRPr="00985810" w:rsidRDefault="006F0E08" w:rsidP="00D942A8">
            <w:pPr>
              <w:pStyle w:val="TABELAtre"/>
              <w:rPr>
                <w:b/>
                <w:sz w:val="22"/>
              </w:rPr>
            </w:pPr>
            <w:r w:rsidRPr="00985810">
              <w:rPr>
                <w:b/>
                <w:sz w:val="22"/>
              </w:rPr>
              <w:t>3</w:t>
            </w:r>
          </w:p>
        </w:tc>
        <w:tc>
          <w:tcPr>
            <w:tcW w:w="1528" w:type="dxa"/>
            <w:shd w:val="clear" w:color="auto" w:fill="DBE5F1" w:themeFill="accent1" w:themeFillTint="33"/>
            <w:vAlign w:val="center"/>
          </w:tcPr>
          <w:p w:rsidR="006F0E08" w:rsidRPr="00985810" w:rsidRDefault="006F0E08" w:rsidP="00D942A8">
            <w:pPr>
              <w:pStyle w:val="TABELAtre"/>
              <w:rPr>
                <w:b/>
                <w:sz w:val="22"/>
              </w:rPr>
            </w:pPr>
            <w:r w:rsidRPr="00985810">
              <w:rPr>
                <w:b/>
                <w:sz w:val="22"/>
              </w:rPr>
              <w:t>4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6F0E08" w:rsidRPr="00985810" w:rsidRDefault="006F0E08" w:rsidP="00D942A8">
            <w:pPr>
              <w:pStyle w:val="TABELAtre"/>
              <w:rPr>
                <w:b/>
                <w:sz w:val="22"/>
              </w:rPr>
            </w:pPr>
            <w:r w:rsidRPr="00985810">
              <w:rPr>
                <w:b/>
                <w:sz w:val="22"/>
              </w:rPr>
              <w:t>5 (bardzo dobrze)</w:t>
            </w:r>
          </w:p>
        </w:tc>
      </w:tr>
      <w:tr w:rsidR="006F0E08" w:rsidTr="00985810">
        <w:trPr>
          <w:trHeight w:val="397"/>
        </w:trPr>
        <w:tc>
          <w:tcPr>
            <w:tcW w:w="1842" w:type="dxa"/>
            <w:vAlign w:val="center"/>
          </w:tcPr>
          <w:p w:rsidR="006F0E08" w:rsidRDefault="006F0E08" w:rsidP="00985810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6F0E08" w:rsidRDefault="006F0E08" w:rsidP="006F0E08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6F0E08" w:rsidRDefault="006F0E08" w:rsidP="006F0E08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28" w:type="dxa"/>
            <w:vAlign w:val="center"/>
          </w:tcPr>
          <w:p w:rsidR="006F0E08" w:rsidRDefault="006F0E08" w:rsidP="006F0E08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58" w:type="dxa"/>
            <w:vAlign w:val="center"/>
          </w:tcPr>
          <w:p w:rsidR="006F0E08" w:rsidRDefault="006F0E08" w:rsidP="006F0E08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754F77" w:rsidRPr="00BF2B5C" w:rsidRDefault="00754F77" w:rsidP="00BF2B5C">
      <w:pPr>
        <w:spacing w:before="0"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</w:p>
    <w:p w:rsidR="003C7849" w:rsidRDefault="006F0E08" w:rsidP="006B6C8B">
      <w:pPr>
        <w:pStyle w:val="Akapitzlist"/>
        <w:keepNext/>
        <w:numPr>
          <w:ilvl w:val="0"/>
          <w:numId w:val="15"/>
        </w:numPr>
        <w:spacing w:before="0" w:after="0" w:line="24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6F0E08">
        <w:rPr>
          <w:rFonts w:eastAsia="Times New Roman" w:cstheme="minorHAnsi"/>
          <w:sz w:val="24"/>
          <w:szCs w:val="24"/>
          <w:lang w:eastAsia="pl-PL"/>
        </w:rPr>
        <w:lastRenderedPageBreak/>
        <w:t>W jakim stopniu inwestycje planowane w ramach Gminnego Programu Rewitalizacji przyczynią się Pani/Pana zdaniem do poprawy życia w gminie?</w:t>
      </w:r>
      <w:r w:rsidR="009C329D">
        <w:rPr>
          <w:rFonts w:eastAsia="Times New Roman" w:cstheme="minorHAnsi"/>
          <w:sz w:val="24"/>
          <w:szCs w:val="24"/>
          <w:lang w:eastAsia="pl-PL"/>
        </w:rPr>
        <w:t>*</w:t>
      </w:r>
    </w:p>
    <w:p w:rsidR="009C329D" w:rsidRPr="009C329D" w:rsidRDefault="009C329D" w:rsidP="00CA6D75">
      <w:pPr>
        <w:keepNext/>
        <w:spacing w:before="0" w:after="0" w:line="240" w:lineRule="auto"/>
        <w:ind w:left="714"/>
        <w:jc w:val="left"/>
        <w:rPr>
          <w:rFonts w:eastAsia="Times New Roman" w:cstheme="minorHAnsi"/>
          <w:i/>
          <w:sz w:val="24"/>
          <w:szCs w:val="24"/>
          <w:lang w:eastAsia="pl-PL"/>
        </w:rPr>
      </w:pPr>
      <w:r w:rsidRPr="009C329D">
        <w:rPr>
          <w:rFonts w:asciiTheme="majorHAnsi" w:eastAsia="Times New Roman" w:hAnsiTheme="majorHAnsi" w:cstheme="minorHAnsi"/>
          <w:i/>
          <w:sz w:val="20"/>
          <w:szCs w:val="24"/>
          <w:lang w:eastAsia="pl-PL"/>
        </w:rPr>
        <w:t>*</w:t>
      </w:r>
      <w:r w:rsidRPr="009C329D">
        <w:rPr>
          <w:rFonts w:eastAsia="Times New Roman" w:cstheme="minorHAnsi"/>
          <w:i/>
          <w:sz w:val="20"/>
          <w:szCs w:val="24"/>
          <w:lang w:eastAsia="pl-PL"/>
        </w:rPr>
        <w:t xml:space="preserve"> </w:t>
      </w:r>
      <w:r w:rsidR="000C38B5">
        <w:rPr>
          <w:rFonts w:eastAsia="Times New Roman" w:cstheme="minorHAnsi"/>
          <w:i/>
          <w:sz w:val="20"/>
          <w:szCs w:val="24"/>
          <w:lang w:eastAsia="pl-PL"/>
        </w:rPr>
        <w:t>Proszę</w:t>
      </w:r>
      <w:r w:rsidRPr="009C329D">
        <w:rPr>
          <w:rFonts w:eastAsia="Times New Roman" w:cstheme="minorHAnsi"/>
          <w:i/>
          <w:sz w:val="20"/>
          <w:szCs w:val="24"/>
          <w:lang w:eastAsia="pl-PL"/>
        </w:rPr>
        <w:t xml:space="preserve"> </w:t>
      </w:r>
      <w:r w:rsidR="000C38B5">
        <w:rPr>
          <w:rFonts w:eastAsia="Times New Roman" w:cstheme="minorHAnsi"/>
          <w:i/>
          <w:sz w:val="20"/>
          <w:szCs w:val="24"/>
          <w:lang w:eastAsia="pl-PL"/>
        </w:rPr>
        <w:t>zaznaczyć jedną odpowiedź</w:t>
      </w:r>
      <w:r w:rsidRPr="009C329D">
        <w:rPr>
          <w:rFonts w:eastAsia="Times New Roman" w:cstheme="minorHAnsi"/>
          <w:i/>
          <w:sz w:val="20"/>
          <w:szCs w:val="24"/>
          <w:lang w:eastAsia="pl-PL"/>
        </w:rPr>
        <w:t xml:space="preserve"> przy każdej z inwestycji</w:t>
      </w:r>
    </w:p>
    <w:tbl>
      <w:tblPr>
        <w:tblStyle w:val="Tabela-Siatka"/>
        <w:tblW w:w="9199" w:type="dxa"/>
        <w:tblLayout w:type="fixed"/>
        <w:tblLook w:val="04A0"/>
      </w:tblPr>
      <w:tblGrid>
        <w:gridCol w:w="5070"/>
        <w:gridCol w:w="1559"/>
        <w:gridCol w:w="1240"/>
        <w:gridCol w:w="1330"/>
      </w:tblGrid>
      <w:tr w:rsidR="00B5177B" w:rsidRPr="00B5177B" w:rsidTr="00B5177B">
        <w:trPr>
          <w:trHeight w:val="896"/>
        </w:trPr>
        <w:tc>
          <w:tcPr>
            <w:tcW w:w="5070" w:type="dxa"/>
            <w:shd w:val="clear" w:color="auto" w:fill="DBE5F1" w:themeFill="accent1" w:themeFillTint="33"/>
            <w:vAlign w:val="center"/>
          </w:tcPr>
          <w:p w:rsidR="00DE5F09" w:rsidRPr="00B5177B" w:rsidRDefault="00DE5F09" w:rsidP="00D942A8">
            <w:pPr>
              <w:pStyle w:val="TABELAtre"/>
              <w:rPr>
                <w:b/>
                <w:sz w:val="22"/>
                <w:szCs w:val="22"/>
              </w:rPr>
            </w:pPr>
            <w:r w:rsidRPr="00B5177B">
              <w:rPr>
                <w:b/>
                <w:sz w:val="22"/>
                <w:szCs w:val="22"/>
              </w:rPr>
              <w:t>Nazwa inwestycji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DE5F09" w:rsidRPr="00B5177B" w:rsidRDefault="003E0B47" w:rsidP="00D942A8">
            <w:pPr>
              <w:pStyle w:val="TABELAtre"/>
              <w:rPr>
                <w:b/>
                <w:sz w:val="22"/>
                <w:szCs w:val="22"/>
              </w:rPr>
            </w:pPr>
            <w:r w:rsidRPr="00B5177B">
              <w:rPr>
                <w:b/>
                <w:sz w:val="22"/>
                <w:szCs w:val="22"/>
              </w:rPr>
              <w:t>1 – w </w:t>
            </w:r>
            <w:r w:rsidR="00DE5F09" w:rsidRPr="00B5177B">
              <w:rPr>
                <w:b/>
                <w:sz w:val="22"/>
                <w:szCs w:val="22"/>
              </w:rPr>
              <w:t>niewielkim stopniu</w:t>
            </w:r>
          </w:p>
        </w:tc>
        <w:tc>
          <w:tcPr>
            <w:tcW w:w="1240" w:type="dxa"/>
            <w:shd w:val="clear" w:color="auto" w:fill="DBE5F1" w:themeFill="accent1" w:themeFillTint="33"/>
            <w:vAlign w:val="center"/>
          </w:tcPr>
          <w:p w:rsidR="00DE5F09" w:rsidRPr="00B5177B" w:rsidRDefault="00DE5F09" w:rsidP="00D942A8">
            <w:pPr>
              <w:pStyle w:val="TABELAtre"/>
              <w:rPr>
                <w:b/>
                <w:sz w:val="22"/>
                <w:szCs w:val="22"/>
              </w:rPr>
            </w:pPr>
            <w:r w:rsidRPr="00B5177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30" w:type="dxa"/>
            <w:shd w:val="clear" w:color="auto" w:fill="DBE5F1" w:themeFill="accent1" w:themeFillTint="33"/>
            <w:vAlign w:val="center"/>
          </w:tcPr>
          <w:p w:rsidR="00DE5F09" w:rsidRPr="00B5177B" w:rsidRDefault="003E0B47" w:rsidP="00D942A8">
            <w:pPr>
              <w:pStyle w:val="TABELAtre"/>
              <w:rPr>
                <w:b/>
                <w:sz w:val="22"/>
                <w:szCs w:val="22"/>
              </w:rPr>
            </w:pPr>
            <w:r w:rsidRPr="00B5177B">
              <w:rPr>
                <w:b/>
                <w:sz w:val="22"/>
                <w:szCs w:val="22"/>
              </w:rPr>
              <w:t>3 – w </w:t>
            </w:r>
            <w:r w:rsidR="00DE5F09" w:rsidRPr="00B5177B">
              <w:rPr>
                <w:b/>
                <w:sz w:val="22"/>
                <w:szCs w:val="22"/>
              </w:rPr>
              <w:t>dużym stopniu</w:t>
            </w:r>
          </w:p>
        </w:tc>
      </w:tr>
      <w:tr w:rsidR="00B5177B" w:rsidTr="00B5177B">
        <w:trPr>
          <w:trHeight w:val="320"/>
        </w:trPr>
        <w:tc>
          <w:tcPr>
            <w:tcW w:w="507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  <w:r w:rsidRPr="00B5177B">
              <w:rPr>
                <w:szCs w:val="20"/>
              </w:rPr>
              <w:t>Budowa przedszkola w Rydzynie</w:t>
            </w:r>
          </w:p>
        </w:tc>
        <w:tc>
          <w:tcPr>
            <w:tcW w:w="1559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</w:tr>
      <w:tr w:rsidR="00B5177B" w:rsidTr="00B5177B">
        <w:trPr>
          <w:trHeight w:val="320"/>
        </w:trPr>
        <w:tc>
          <w:tcPr>
            <w:tcW w:w="507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  <w:r w:rsidRPr="00B5177B">
              <w:rPr>
                <w:szCs w:val="20"/>
              </w:rPr>
              <w:t>Zagospodarowanie działki nr 323 w Rydzynie</w:t>
            </w:r>
          </w:p>
        </w:tc>
        <w:tc>
          <w:tcPr>
            <w:tcW w:w="1559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</w:tr>
      <w:tr w:rsidR="00B5177B" w:rsidTr="00B5177B">
        <w:trPr>
          <w:trHeight w:val="320"/>
        </w:trPr>
        <w:tc>
          <w:tcPr>
            <w:tcW w:w="507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  <w:r w:rsidRPr="00B5177B">
              <w:rPr>
                <w:szCs w:val="20"/>
              </w:rPr>
              <w:t>Przebudowa mostu na Rowie Polskim</w:t>
            </w:r>
          </w:p>
        </w:tc>
        <w:tc>
          <w:tcPr>
            <w:tcW w:w="1559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</w:tr>
      <w:tr w:rsidR="00B5177B" w:rsidTr="00B5177B">
        <w:trPr>
          <w:trHeight w:val="336"/>
        </w:trPr>
        <w:tc>
          <w:tcPr>
            <w:tcW w:w="507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  <w:r w:rsidRPr="00B5177B">
              <w:rPr>
                <w:szCs w:val="20"/>
              </w:rPr>
              <w:t>Wymiana źródeł ciepła w indywidualnych gospodarstwach domowych na terenie Gminy Rydzyna</w:t>
            </w:r>
          </w:p>
        </w:tc>
        <w:tc>
          <w:tcPr>
            <w:tcW w:w="1559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</w:tr>
      <w:tr w:rsidR="00B5177B" w:rsidTr="00B5177B">
        <w:trPr>
          <w:trHeight w:val="320"/>
        </w:trPr>
        <w:tc>
          <w:tcPr>
            <w:tcW w:w="507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  <w:highlight w:val="yellow"/>
              </w:rPr>
            </w:pPr>
            <w:r w:rsidRPr="00B5177B">
              <w:rPr>
                <w:rFonts w:eastAsia="DroidSans-Bold-Identity-H" w:cs="DroidSans-Bold-Identity-H"/>
                <w:bCs/>
                <w:szCs w:val="20"/>
              </w:rPr>
              <w:t>Ochrona, zachowanie i promocja dziedzictwa kulturowego i historycznego Województwa Wielkopolskiego poprzez renowację XVII wiecznego Zamku SIMP w Rydzynie i wprowadzenie in</w:t>
            </w:r>
            <w:r w:rsidR="00B5177B">
              <w:rPr>
                <w:rFonts w:eastAsia="DroidSans-Bold-Identity-H" w:cs="DroidSans-Bold-Identity-H"/>
                <w:bCs/>
                <w:szCs w:val="20"/>
              </w:rPr>
              <w:t>nowacyjnych form uczestnictwa w </w:t>
            </w:r>
            <w:r w:rsidRPr="00B5177B">
              <w:rPr>
                <w:rFonts w:eastAsia="DroidSans-Bold-Identity-H" w:cs="DroidSans-Bold-Identity-H"/>
                <w:bCs/>
                <w:szCs w:val="20"/>
              </w:rPr>
              <w:t>kulturze</w:t>
            </w:r>
          </w:p>
        </w:tc>
        <w:tc>
          <w:tcPr>
            <w:tcW w:w="1559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  <w:highlight w:val="yellow"/>
              </w:rPr>
            </w:pPr>
          </w:p>
        </w:tc>
        <w:tc>
          <w:tcPr>
            <w:tcW w:w="124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  <w:highlight w:val="yellow"/>
              </w:rPr>
            </w:pPr>
          </w:p>
        </w:tc>
        <w:tc>
          <w:tcPr>
            <w:tcW w:w="133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  <w:highlight w:val="yellow"/>
              </w:rPr>
            </w:pPr>
          </w:p>
        </w:tc>
      </w:tr>
      <w:tr w:rsidR="00B5177B" w:rsidTr="00B5177B">
        <w:trPr>
          <w:trHeight w:val="320"/>
        </w:trPr>
        <w:tc>
          <w:tcPr>
            <w:tcW w:w="507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rFonts w:eastAsia="DroidSans-Bold-Identity-H" w:cs="DroidSans-Bold-Identity-H"/>
                <w:bCs/>
                <w:szCs w:val="20"/>
              </w:rPr>
            </w:pPr>
            <w:bookmarkStart w:id="0" w:name="_GoBack"/>
            <w:bookmarkEnd w:id="0"/>
            <w:r w:rsidRPr="00B5177B">
              <w:rPr>
                <w:szCs w:val="20"/>
              </w:rPr>
              <w:t>Zwiększenie dostępności społecznej do zabytkowych terenów rekreacyjnych, poprzez rewitalizację i zagospodarowanie Zamkowego Parku wraz z przystosowaniem ciągów wodnych do celów rekreacyjnych</w:t>
            </w:r>
          </w:p>
        </w:tc>
        <w:tc>
          <w:tcPr>
            <w:tcW w:w="1559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rFonts w:eastAsia="DroidSans-Bold-Identity-H" w:cs="DroidSans-Bold-Identity-H"/>
                <w:bCs/>
                <w:szCs w:val="20"/>
              </w:rPr>
            </w:pPr>
          </w:p>
        </w:tc>
      </w:tr>
      <w:tr w:rsidR="00B5177B" w:rsidTr="00B5177B">
        <w:trPr>
          <w:trHeight w:val="320"/>
        </w:trPr>
        <w:tc>
          <w:tcPr>
            <w:tcW w:w="507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  <w:highlight w:val="yellow"/>
              </w:rPr>
            </w:pPr>
            <w:r w:rsidRPr="00B5177B">
              <w:rPr>
                <w:rFonts w:eastAsia="DroidSans-Bold-Identity-H" w:cs="DroidSans-Bold-Identity-H"/>
                <w:bCs/>
                <w:szCs w:val="20"/>
              </w:rPr>
              <w:t>Rewitalizacja z rozbudową dawnego Folwarku w Kłodzie na Centrum Integracji Społecznej</w:t>
            </w:r>
          </w:p>
        </w:tc>
        <w:tc>
          <w:tcPr>
            <w:tcW w:w="1559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  <w:highlight w:val="yellow"/>
              </w:rPr>
            </w:pPr>
          </w:p>
        </w:tc>
        <w:tc>
          <w:tcPr>
            <w:tcW w:w="133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  <w:highlight w:val="yellow"/>
              </w:rPr>
            </w:pPr>
          </w:p>
        </w:tc>
      </w:tr>
      <w:tr w:rsidR="00B5177B" w:rsidTr="00B5177B">
        <w:trPr>
          <w:trHeight w:val="320"/>
        </w:trPr>
        <w:tc>
          <w:tcPr>
            <w:tcW w:w="507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rFonts w:eastAsia="DroidSans-Bold-Identity-H" w:cs="DroidSans-Bold-Identity-H"/>
                <w:bCs/>
                <w:szCs w:val="20"/>
              </w:rPr>
            </w:pPr>
            <w:r w:rsidRPr="00B5177B">
              <w:rPr>
                <w:rFonts w:eastAsia="DroidSans-Bold-Identity-H" w:cs="DroidSans-Bold-Identity-H"/>
                <w:bCs/>
                <w:szCs w:val="20"/>
              </w:rPr>
              <w:t>Organizacja imprezy kulturalnej pn. „Dzień Wiatraka”</w:t>
            </w:r>
          </w:p>
        </w:tc>
        <w:tc>
          <w:tcPr>
            <w:tcW w:w="1559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rFonts w:eastAsia="DroidSans-Bold-Identity-H" w:cs="DroidSans-Bold-Identity-H"/>
                <w:bCs/>
                <w:szCs w:val="20"/>
              </w:rPr>
            </w:pPr>
          </w:p>
        </w:tc>
      </w:tr>
      <w:tr w:rsidR="00B5177B" w:rsidTr="00B5177B">
        <w:trPr>
          <w:trHeight w:val="320"/>
        </w:trPr>
        <w:tc>
          <w:tcPr>
            <w:tcW w:w="507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rFonts w:eastAsia="DroidSans-Bold-Identity-H" w:cs="DroidSans-Bold-Identity-H"/>
                <w:bCs/>
                <w:szCs w:val="20"/>
              </w:rPr>
            </w:pPr>
            <w:r w:rsidRPr="00B5177B">
              <w:rPr>
                <w:szCs w:val="20"/>
              </w:rPr>
              <w:t>Polepszenie warunków kształcenia dzieci o specjalnych potrzebach edukacyjnych przez modernizację obiektów dydaktycznych i internatu w SOSW w Rydzynie</w:t>
            </w:r>
          </w:p>
        </w:tc>
        <w:tc>
          <w:tcPr>
            <w:tcW w:w="1559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</w:tr>
      <w:tr w:rsidR="00B5177B" w:rsidTr="00B5177B">
        <w:trPr>
          <w:trHeight w:val="320"/>
        </w:trPr>
        <w:tc>
          <w:tcPr>
            <w:tcW w:w="507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rFonts w:eastAsia="DroidSans-Bold-Identity-H" w:cs="DroidSans-Bold-Identity-H"/>
                <w:bCs/>
                <w:szCs w:val="20"/>
              </w:rPr>
            </w:pPr>
            <w:r w:rsidRPr="00B5177B">
              <w:rPr>
                <w:szCs w:val="20"/>
              </w:rPr>
              <w:t>Wykonanie i montaż monitoringu wizyjnego w budynkach Oficyny Wschodniej i Zachodniej, część terenu działki nr 251/12 (forum szkolne, plac zabaw, hipoterapia, boisko szkolne wraz z bieżnią)</w:t>
            </w:r>
          </w:p>
        </w:tc>
        <w:tc>
          <w:tcPr>
            <w:tcW w:w="1559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</w:tr>
      <w:tr w:rsidR="00B5177B" w:rsidTr="00B5177B">
        <w:trPr>
          <w:trHeight w:val="320"/>
        </w:trPr>
        <w:tc>
          <w:tcPr>
            <w:tcW w:w="507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rFonts w:eastAsia="DroidSans-Bold-Identity-H" w:cs="DroidSans-Bold-Identity-H"/>
                <w:bCs/>
                <w:szCs w:val="20"/>
              </w:rPr>
            </w:pPr>
            <w:r w:rsidRPr="00B5177B">
              <w:rPr>
                <w:szCs w:val="20"/>
              </w:rPr>
              <w:t>Termomodernizacja Obiektów Specjalnego Ośrodka Szkolno-Wychowawczego im. F. Ratajczaka w Rydzynie – wymiana CO w Oficynie Wschodniej i zachodniej i jej usprawnienie</w:t>
            </w:r>
          </w:p>
        </w:tc>
        <w:tc>
          <w:tcPr>
            <w:tcW w:w="1559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</w:tr>
      <w:tr w:rsidR="00B5177B" w:rsidTr="00B5177B">
        <w:trPr>
          <w:trHeight w:val="320"/>
        </w:trPr>
        <w:tc>
          <w:tcPr>
            <w:tcW w:w="507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rFonts w:eastAsia="DroidSans-Bold-Identity-H" w:cs="DroidSans-Bold-Identity-H"/>
                <w:bCs/>
                <w:szCs w:val="20"/>
              </w:rPr>
            </w:pPr>
            <w:r w:rsidRPr="00B5177B">
              <w:rPr>
                <w:szCs w:val="20"/>
              </w:rPr>
              <w:t>Termomodernizacja Obiektów Specjalnego Ośrodka Szkolno-Wychowawczego im. F. Ratajczaka w Rydzynie</w:t>
            </w:r>
          </w:p>
        </w:tc>
        <w:tc>
          <w:tcPr>
            <w:tcW w:w="1559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</w:tr>
      <w:tr w:rsidR="00B5177B" w:rsidTr="00B5177B">
        <w:trPr>
          <w:trHeight w:val="320"/>
        </w:trPr>
        <w:tc>
          <w:tcPr>
            <w:tcW w:w="507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rFonts w:eastAsia="DroidSans-Bold-Identity-H" w:cs="DroidSans-Bold-Identity-H"/>
                <w:bCs/>
                <w:szCs w:val="20"/>
              </w:rPr>
            </w:pPr>
            <w:r w:rsidRPr="00B5177B">
              <w:rPr>
                <w:szCs w:val="20"/>
              </w:rPr>
              <w:t>Termomodernizacja Obiektów SOSW im. F. Ratajczaka w Rydzynie  - wymiana drzw</w:t>
            </w:r>
            <w:r w:rsidR="000C38B5" w:rsidRPr="00B5177B">
              <w:rPr>
                <w:szCs w:val="20"/>
              </w:rPr>
              <w:t>i zewnętrznych i wewnętrznych w </w:t>
            </w:r>
            <w:r w:rsidRPr="00B5177B">
              <w:rPr>
                <w:szCs w:val="20"/>
              </w:rPr>
              <w:t>budynkach Oficyny wschodniej i Zachodniej</w:t>
            </w:r>
          </w:p>
        </w:tc>
        <w:tc>
          <w:tcPr>
            <w:tcW w:w="1559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</w:tr>
      <w:tr w:rsidR="00B5177B" w:rsidTr="00B5177B">
        <w:trPr>
          <w:trHeight w:val="320"/>
        </w:trPr>
        <w:tc>
          <w:tcPr>
            <w:tcW w:w="507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rFonts w:eastAsia="DroidSans-Bold-Identity-H" w:cs="DroidSans-Bold-Identity-H"/>
                <w:bCs/>
                <w:szCs w:val="20"/>
              </w:rPr>
            </w:pPr>
            <w:r w:rsidRPr="00B5177B">
              <w:rPr>
                <w:szCs w:val="20"/>
              </w:rPr>
              <w:t>Remont i zabezpieczenie zabytkowych oficyn Specjalnego Ośrodka Szkolno-Wychowawczego w Rydzynie</w:t>
            </w:r>
          </w:p>
        </w:tc>
        <w:tc>
          <w:tcPr>
            <w:tcW w:w="1559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</w:tr>
      <w:tr w:rsidR="00B5177B" w:rsidTr="00B5177B">
        <w:trPr>
          <w:trHeight w:val="320"/>
        </w:trPr>
        <w:tc>
          <w:tcPr>
            <w:tcW w:w="507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rFonts w:eastAsia="DroidSans-Bold-Identity-H" w:cs="DroidSans-Bold-Identity-H"/>
                <w:bCs/>
                <w:szCs w:val="20"/>
              </w:rPr>
            </w:pPr>
            <w:r w:rsidRPr="00B5177B">
              <w:rPr>
                <w:szCs w:val="20"/>
              </w:rPr>
              <w:t>Przebudowa wewnętrznej sieci kanalizacji sanitarnej SOSW im. F. Ratajczaka w Rydzynie</w:t>
            </w:r>
          </w:p>
        </w:tc>
        <w:tc>
          <w:tcPr>
            <w:tcW w:w="1559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</w:tr>
      <w:tr w:rsidR="00B5177B" w:rsidTr="00B5177B">
        <w:trPr>
          <w:trHeight w:val="320"/>
        </w:trPr>
        <w:tc>
          <w:tcPr>
            <w:tcW w:w="507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  <w:r w:rsidRPr="00B5177B">
              <w:rPr>
                <w:szCs w:val="20"/>
              </w:rPr>
              <w:t>Mój zawód – mój wybór</w:t>
            </w:r>
          </w:p>
          <w:p w:rsidR="001103E2" w:rsidRPr="00B5177B" w:rsidRDefault="001103E2" w:rsidP="00643157">
            <w:pPr>
              <w:pStyle w:val="tabela"/>
              <w:keepNext w:val="0"/>
              <w:rPr>
                <w:rFonts w:eastAsia="DroidSans-Bold-Identity-H" w:cs="DroidSans-Bold-Identity-H"/>
                <w:bCs/>
                <w:szCs w:val="20"/>
              </w:rPr>
            </w:pPr>
            <w:r w:rsidRPr="00B5177B">
              <w:rPr>
                <w:szCs w:val="20"/>
              </w:rPr>
              <w:t>- projekt staży zawodowych</w:t>
            </w:r>
          </w:p>
        </w:tc>
        <w:tc>
          <w:tcPr>
            <w:tcW w:w="1559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</w:tr>
      <w:tr w:rsidR="00B5177B" w:rsidTr="00B5177B">
        <w:trPr>
          <w:trHeight w:val="320"/>
        </w:trPr>
        <w:tc>
          <w:tcPr>
            <w:tcW w:w="507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rFonts w:eastAsia="DroidSans-Bold-Identity-H" w:cs="DroidSans-Bold-Identity-H"/>
                <w:bCs/>
                <w:szCs w:val="20"/>
              </w:rPr>
            </w:pPr>
            <w:r w:rsidRPr="00B5177B">
              <w:rPr>
                <w:szCs w:val="20"/>
              </w:rPr>
              <w:t xml:space="preserve">Rozwój infrastruktury edukacyjnej Specjalnego Ośrodka Szkolno-Wychowawczego im  </w:t>
            </w:r>
            <w:proofErr w:type="spellStart"/>
            <w:r w:rsidRPr="00B5177B">
              <w:rPr>
                <w:szCs w:val="20"/>
              </w:rPr>
              <w:t>Fr</w:t>
            </w:r>
            <w:proofErr w:type="spellEnd"/>
            <w:r w:rsidRPr="00B5177B">
              <w:rPr>
                <w:szCs w:val="20"/>
              </w:rPr>
              <w:t>. Ratajczaka w Rydzynie poprzez przebudowę obiektów kompleksu sportowego</w:t>
            </w:r>
          </w:p>
        </w:tc>
        <w:tc>
          <w:tcPr>
            <w:tcW w:w="1559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1103E2" w:rsidRPr="00B5177B" w:rsidRDefault="001103E2" w:rsidP="00643157">
            <w:pPr>
              <w:pStyle w:val="tabela"/>
              <w:keepNext w:val="0"/>
              <w:rPr>
                <w:szCs w:val="20"/>
              </w:rPr>
            </w:pPr>
          </w:p>
        </w:tc>
      </w:tr>
    </w:tbl>
    <w:p w:rsidR="00BF2B5C" w:rsidRPr="00DE5F09" w:rsidRDefault="00270566" w:rsidP="00B5177B">
      <w:pPr>
        <w:pStyle w:val="Akapitzlist"/>
        <w:keepNext/>
        <w:numPr>
          <w:ilvl w:val="0"/>
          <w:numId w:val="15"/>
        </w:numPr>
        <w:spacing w:line="240" w:lineRule="auto"/>
        <w:ind w:left="714" w:hanging="357"/>
        <w:jc w:val="lef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Czy ma Pani/Pan jakieś uwagi do powyższego pytania?</w:t>
      </w:r>
    </w:p>
    <w:p w:rsidR="00DE5F09" w:rsidRPr="00DE5F09" w:rsidRDefault="00DE5F09" w:rsidP="00B5177B">
      <w:pPr>
        <w:keepNext/>
        <w:spacing w:before="0" w:after="0"/>
        <w:jc w:val="left"/>
        <w:rPr>
          <w:rFonts w:eastAsia="Times New Roman" w:cstheme="minorHAnsi"/>
          <w:sz w:val="24"/>
          <w:szCs w:val="24"/>
          <w:lang w:eastAsia="pl-PL"/>
        </w:rPr>
      </w:pPr>
      <w:r w:rsidRPr="00DE5F0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</w:t>
      </w:r>
      <w:r w:rsidRPr="00DE5F09">
        <w:rPr>
          <w:rFonts w:eastAsia="Times New Roman" w:cstheme="minorHAnsi"/>
          <w:sz w:val="24"/>
          <w:szCs w:val="24"/>
          <w:lang w:eastAsia="pl-PL"/>
        </w:rPr>
        <w:t>……</w:t>
      </w:r>
    </w:p>
    <w:p w:rsidR="00DE5F09" w:rsidRPr="00DE5F09" w:rsidRDefault="00DE5F09" w:rsidP="00B5177B">
      <w:pPr>
        <w:keepNext/>
        <w:spacing w:before="0" w:after="0"/>
        <w:jc w:val="left"/>
        <w:rPr>
          <w:rFonts w:eastAsia="Times New Roman" w:cstheme="minorHAnsi"/>
          <w:sz w:val="24"/>
          <w:szCs w:val="24"/>
          <w:lang w:eastAsia="pl-PL"/>
        </w:rPr>
      </w:pPr>
      <w:r w:rsidRPr="00DE5F0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4F77" w:rsidRPr="003E0B47" w:rsidRDefault="00270566" w:rsidP="006B6C8B">
      <w:pPr>
        <w:pStyle w:val="Akapitzlist"/>
        <w:keepNext/>
        <w:numPr>
          <w:ilvl w:val="0"/>
          <w:numId w:val="15"/>
        </w:numPr>
        <w:tabs>
          <w:tab w:val="left" w:pos="284"/>
        </w:tabs>
        <w:spacing w:before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3E0B47">
        <w:rPr>
          <w:sz w:val="24"/>
          <w:szCs w:val="24"/>
        </w:rPr>
        <w:t>Jaka forma informowania o postępach w pracy nad dokumentem jest dla Pani/Pana najdogodniejsza?</w:t>
      </w:r>
    </w:p>
    <w:tbl>
      <w:tblPr>
        <w:tblStyle w:val="Tabela-Siatka"/>
        <w:tblW w:w="0" w:type="auto"/>
        <w:jc w:val="center"/>
        <w:tblInd w:w="-3185" w:type="dxa"/>
        <w:tblLook w:val="04A0"/>
      </w:tblPr>
      <w:tblGrid>
        <w:gridCol w:w="5687"/>
        <w:gridCol w:w="3418"/>
      </w:tblGrid>
      <w:tr w:rsidR="00270566" w:rsidTr="003E0B47">
        <w:trPr>
          <w:trHeight w:val="454"/>
          <w:jc w:val="center"/>
        </w:trPr>
        <w:tc>
          <w:tcPr>
            <w:tcW w:w="5687" w:type="dxa"/>
            <w:shd w:val="clear" w:color="auto" w:fill="DBE5F1" w:themeFill="accent1" w:themeFillTint="33"/>
            <w:vAlign w:val="center"/>
          </w:tcPr>
          <w:p w:rsidR="00270566" w:rsidRPr="002728A1" w:rsidRDefault="00270566" w:rsidP="003E0B47">
            <w:pPr>
              <w:spacing w:before="0" w:after="0"/>
              <w:jc w:val="center"/>
            </w:pPr>
            <w:r w:rsidRPr="002728A1">
              <w:rPr>
                <w:rStyle w:val="docssharedwiztogglelabeledlabeltext"/>
              </w:rPr>
              <w:t>Artykuły prasowe</w:t>
            </w:r>
          </w:p>
        </w:tc>
        <w:tc>
          <w:tcPr>
            <w:tcW w:w="3418" w:type="dxa"/>
          </w:tcPr>
          <w:p w:rsidR="00270566" w:rsidRDefault="00270566" w:rsidP="003E0B47">
            <w:pPr>
              <w:spacing w:before="0" w:after="0" w:line="240" w:lineRule="auto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0566" w:rsidTr="003E0B47">
        <w:trPr>
          <w:trHeight w:val="454"/>
          <w:jc w:val="center"/>
        </w:trPr>
        <w:tc>
          <w:tcPr>
            <w:tcW w:w="5687" w:type="dxa"/>
            <w:shd w:val="clear" w:color="auto" w:fill="DBE5F1" w:themeFill="accent1" w:themeFillTint="33"/>
            <w:vAlign w:val="center"/>
          </w:tcPr>
          <w:p w:rsidR="00270566" w:rsidRPr="002728A1" w:rsidRDefault="000C38B5" w:rsidP="003E0B47">
            <w:pPr>
              <w:spacing w:before="0" w:after="0"/>
              <w:jc w:val="center"/>
            </w:pPr>
            <w:r>
              <w:rPr>
                <w:rStyle w:val="docssharedwiztogglelabeledlabeltext"/>
              </w:rPr>
              <w:t>Informacje na stronie internetowej U</w:t>
            </w:r>
            <w:r w:rsidR="00270566" w:rsidRPr="002728A1">
              <w:rPr>
                <w:rStyle w:val="docssharedwiztogglelabeledlabeltext"/>
              </w:rPr>
              <w:t>rzędu</w:t>
            </w:r>
          </w:p>
        </w:tc>
        <w:tc>
          <w:tcPr>
            <w:tcW w:w="3418" w:type="dxa"/>
          </w:tcPr>
          <w:p w:rsidR="00270566" w:rsidRDefault="00270566" w:rsidP="003E0B47">
            <w:pPr>
              <w:spacing w:before="0" w:after="0" w:line="240" w:lineRule="auto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0566" w:rsidTr="003E0B47">
        <w:trPr>
          <w:trHeight w:val="454"/>
          <w:jc w:val="center"/>
        </w:trPr>
        <w:tc>
          <w:tcPr>
            <w:tcW w:w="5687" w:type="dxa"/>
            <w:shd w:val="clear" w:color="auto" w:fill="DBE5F1" w:themeFill="accent1" w:themeFillTint="33"/>
            <w:vAlign w:val="center"/>
          </w:tcPr>
          <w:p w:rsidR="00270566" w:rsidRPr="002728A1" w:rsidRDefault="00270566" w:rsidP="003E0B47">
            <w:pPr>
              <w:spacing w:before="0" w:after="0"/>
              <w:jc w:val="center"/>
            </w:pPr>
            <w:r w:rsidRPr="002728A1">
              <w:rPr>
                <w:rStyle w:val="docssharedwiztogglelabeledlabeltext"/>
              </w:rPr>
              <w:t>Plakaty</w:t>
            </w:r>
          </w:p>
        </w:tc>
        <w:tc>
          <w:tcPr>
            <w:tcW w:w="3418" w:type="dxa"/>
          </w:tcPr>
          <w:p w:rsidR="00270566" w:rsidRDefault="00270566" w:rsidP="003E0B47">
            <w:pPr>
              <w:spacing w:before="0" w:after="0" w:line="240" w:lineRule="auto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0566" w:rsidTr="003E0B47">
        <w:trPr>
          <w:trHeight w:val="454"/>
          <w:jc w:val="center"/>
        </w:trPr>
        <w:tc>
          <w:tcPr>
            <w:tcW w:w="5687" w:type="dxa"/>
            <w:shd w:val="clear" w:color="auto" w:fill="DBE5F1" w:themeFill="accent1" w:themeFillTint="33"/>
            <w:vAlign w:val="center"/>
          </w:tcPr>
          <w:p w:rsidR="00270566" w:rsidRPr="002728A1" w:rsidRDefault="00270566" w:rsidP="003E0B47">
            <w:pPr>
              <w:spacing w:before="0" w:after="0"/>
              <w:jc w:val="center"/>
            </w:pPr>
            <w:r w:rsidRPr="002728A1">
              <w:rPr>
                <w:rStyle w:val="docssharedwiztogglelabeledlabeltext"/>
              </w:rPr>
              <w:t>Ulotki</w:t>
            </w:r>
          </w:p>
        </w:tc>
        <w:tc>
          <w:tcPr>
            <w:tcW w:w="3418" w:type="dxa"/>
          </w:tcPr>
          <w:p w:rsidR="00270566" w:rsidRDefault="00270566" w:rsidP="003E0B47">
            <w:pPr>
              <w:spacing w:before="0" w:after="0" w:line="240" w:lineRule="auto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C38B5" w:rsidTr="003E0B47">
        <w:trPr>
          <w:trHeight w:val="454"/>
          <w:jc w:val="center"/>
        </w:trPr>
        <w:tc>
          <w:tcPr>
            <w:tcW w:w="5687" w:type="dxa"/>
            <w:shd w:val="clear" w:color="auto" w:fill="DBE5F1" w:themeFill="accent1" w:themeFillTint="33"/>
            <w:vAlign w:val="center"/>
          </w:tcPr>
          <w:p w:rsidR="000C38B5" w:rsidRPr="002728A1" w:rsidRDefault="000C38B5" w:rsidP="003E0B47">
            <w:pPr>
              <w:spacing w:before="0" w:after="0"/>
              <w:jc w:val="center"/>
              <w:rPr>
                <w:rStyle w:val="docssharedwiztogglelabeledlabeltext"/>
              </w:rPr>
            </w:pPr>
            <w:r>
              <w:rPr>
                <w:rStyle w:val="docssharedwiztogglelabeledlabeltext"/>
              </w:rPr>
              <w:t>Gminne tablice informacyjne</w:t>
            </w:r>
          </w:p>
        </w:tc>
        <w:tc>
          <w:tcPr>
            <w:tcW w:w="3418" w:type="dxa"/>
          </w:tcPr>
          <w:p w:rsidR="000C38B5" w:rsidRDefault="000C38B5" w:rsidP="003E0B47">
            <w:pPr>
              <w:spacing w:before="0" w:after="0" w:line="240" w:lineRule="auto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0566" w:rsidTr="003E0B47">
        <w:trPr>
          <w:trHeight w:val="454"/>
          <w:jc w:val="center"/>
        </w:trPr>
        <w:tc>
          <w:tcPr>
            <w:tcW w:w="5687" w:type="dxa"/>
            <w:shd w:val="clear" w:color="auto" w:fill="DBE5F1" w:themeFill="accent1" w:themeFillTint="33"/>
            <w:vAlign w:val="center"/>
          </w:tcPr>
          <w:p w:rsidR="00270566" w:rsidRPr="002728A1" w:rsidRDefault="00270566" w:rsidP="003E0B47">
            <w:pPr>
              <w:spacing w:before="0" w:after="0"/>
              <w:jc w:val="center"/>
            </w:pPr>
            <w:r w:rsidRPr="002728A1">
              <w:rPr>
                <w:rStyle w:val="docssharedwiztogglelabeledlabeltext"/>
              </w:rPr>
              <w:t>Inne</w:t>
            </w:r>
            <w:r w:rsidR="003E0B47">
              <w:rPr>
                <w:rStyle w:val="docssharedwiztogglelabeledlabeltext"/>
              </w:rPr>
              <w:t xml:space="preserve"> (jakie?)</w:t>
            </w:r>
          </w:p>
        </w:tc>
        <w:tc>
          <w:tcPr>
            <w:tcW w:w="3418" w:type="dxa"/>
          </w:tcPr>
          <w:p w:rsidR="00270566" w:rsidRDefault="00270566" w:rsidP="003E0B47">
            <w:pPr>
              <w:spacing w:before="0" w:after="0" w:line="240" w:lineRule="auto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BF2B5C" w:rsidRDefault="00BF2B5C" w:rsidP="00BF2B5C">
      <w:pPr>
        <w:spacing w:before="0"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</w:p>
    <w:p w:rsidR="00270566" w:rsidRPr="00754F77" w:rsidRDefault="00270566" w:rsidP="001103E2">
      <w:pPr>
        <w:pStyle w:val="Akapitzlist"/>
        <w:keepNext/>
        <w:numPr>
          <w:ilvl w:val="0"/>
          <w:numId w:val="15"/>
        </w:numPr>
        <w:spacing w:before="0" w:after="160" w:line="252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Proszę podać Pani/Pana związek z obszarem, który został objęty programem </w:t>
      </w:r>
      <w:r w:rsidR="00017200">
        <w:rPr>
          <w:rFonts w:eastAsia="Times New Roman" w:cstheme="minorHAnsi"/>
          <w:sz w:val="24"/>
          <w:szCs w:val="24"/>
          <w:lang w:eastAsia="pl-PL"/>
        </w:rPr>
        <w:t>rewitalizacji</w:t>
      </w:r>
      <w:r w:rsidR="009C329D">
        <w:rPr>
          <w:rFonts w:eastAsia="Times New Roman" w:cstheme="minorHAnsi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670"/>
        <w:gridCol w:w="3402"/>
      </w:tblGrid>
      <w:tr w:rsidR="00270566" w:rsidTr="003E0B47">
        <w:trPr>
          <w:trHeight w:val="454"/>
        </w:trPr>
        <w:tc>
          <w:tcPr>
            <w:tcW w:w="5670" w:type="dxa"/>
            <w:shd w:val="clear" w:color="auto" w:fill="DBE5F1" w:themeFill="accent1" w:themeFillTint="33"/>
            <w:vAlign w:val="center"/>
          </w:tcPr>
          <w:p w:rsidR="001103E2" w:rsidRPr="00086A60" w:rsidRDefault="00270566" w:rsidP="003E0B47">
            <w:pPr>
              <w:spacing w:before="0" w:after="0"/>
              <w:jc w:val="center"/>
            </w:pPr>
            <w:r w:rsidRPr="00086A60">
              <w:rPr>
                <w:rStyle w:val="docssharedwiztogglelabeledlabeltext"/>
              </w:rPr>
              <w:t>Miejsce zamieszkania</w:t>
            </w:r>
          </w:p>
        </w:tc>
        <w:tc>
          <w:tcPr>
            <w:tcW w:w="3402" w:type="dxa"/>
            <w:vAlign w:val="center"/>
          </w:tcPr>
          <w:p w:rsidR="00270566" w:rsidRDefault="00270566" w:rsidP="003E0B47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0566" w:rsidTr="003E0B47">
        <w:trPr>
          <w:trHeight w:val="454"/>
        </w:trPr>
        <w:tc>
          <w:tcPr>
            <w:tcW w:w="5670" w:type="dxa"/>
            <w:shd w:val="clear" w:color="auto" w:fill="DBE5F1" w:themeFill="accent1" w:themeFillTint="33"/>
            <w:vAlign w:val="center"/>
          </w:tcPr>
          <w:p w:rsidR="00270566" w:rsidRPr="00086A60" w:rsidRDefault="00270566" w:rsidP="003E0B47">
            <w:pPr>
              <w:spacing w:before="0" w:after="0"/>
              <w:jc w:val="center"/>
            </w:pPr>
            <w:r w:rsidRPr="00086A60">
              <w:rPr>
                <w:rStyle w:val="docssharedwiztogglelabeledlabeltext"/>
              </w:rPr>
              <w:t>Miejsce pracy</w:t>
            </w:r>
          </w:p>
        </w:tc>
        <w:tc>
          <w:tcPr>
            <w:tcW w:w="3402" w:type="dxa"/>
            <w:vAlign w:val="center"/>
          </w:tcPr>
          <w:p w:rsidR="00270566" w:rsidRDefault="00270566" w:rsidP="003E0B47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0566" w:rsidTr="003E0B47">
        <w:trPr>
          <w:trHeight w:val="454"/>
        </w:trPr>
        <w:tc>
          <w:tcPr>
            <w:tcW w:w="5670" w:type="dxa"/>
            <w:shd w:val="clear" w:color="auto" w:fill="DBE5F1" w:themeFill="accent1" w:themeFillTint="33"/>
            <w:vAlign w:val="center"/>
          </w:tcPr>
          <w:p w:rsidR="00270566" w:rsidRPr="00086A60" w:rsidRDefault="00270566" w:rsidP="003E0B47">
            <w:pPr>
              <w:spacing w:before="0" w:after="0"/>
              <w:jc w:val="center"/>
            </w:pPr>
            <w:r w:rsidRPr="00086A60">
              <w:rPr>
                <w:rStyle w:val="docssharedwiztogglelabeledlabeltext"/>
              </w:rPr>
              <w:t>Miejsce prowadzenia działalności gospodarczej</w:t>
            </w:r>
          </w:p>
        </w:tc>
        <w:tc>
          <w:tcPr>
            <w:tcW w:w="3402" w:type="dxa"/>
            <w:vAlign w:val="center"/>
          </w:tcPr>
          <w:p w:rsidR="00270566" w:rsidRDefault="00270566" w:rsidP="003E0B47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0566" w:rsidTr="003E0B47">
        <w:trPr>
          <w:trHeight w:val="454"/>
        </w:trPr>
        <w:tc>
          <w:tcPr>
            <w:tcW w:w="5670" w:type="dxa"/>
            <w:shd w:val="clear" w:color="auto" w:fill="DBE5F1" w:themeFill="accent1" w:themeFillTint="33"/>
            <w:vAlign w:val="center"/>
          </w:tcPr>
          <w:p w:rsidR="00270566" w:rsidRPr="00086A60" w:rsidRDefault="00270566" w:rsidP="003E0B47">
            <w:pPr>
              <w:spacing w:before="0" w:after="0"/>
              <w:jc w:val="center"/>
            </w:pPr>
            <w:r w:rsidRPr="00086A60">
              <w:rPr>
                <w:rStyle w:val="docssharedwiztogglelabeledlabeltext"/>
              </w:rPr>
              <w:t>Miejsce nauki</w:t>
            </w:r>
          </w:p>
        </w:tc>
        <w:tc>
          <w:tcPr>
            <w:tcW w:w="3402" w:type="dxa"/>
            <w:vAlign w:val="center"/>
          </w:tcPr>
          <w:p w:rsidR="00270566" w:rsidRDefault="00270566" w:rsidP="003E0B47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0566" w:rsidTr="003E0B47">
        <w:trPr>
          <w:trHeight w:val="454"/>
        </w:trPr>
        <w:tc>
          <w:tcPr>
            <w:tcW w:w="5670" w:type="dxa"/>
            <w:shd w:val="clear" w:color="auto" w:fill="DBE5F1" w:themeFill="accent1" w:themeFillTint="33"/>
            <w:vAlign w:val="center"/>
          </w:tcPr>
          <w:p w:rsidR="00270566" w:rsidRPr="00086A60" w:rsidRDefault="00270566" w:rsidP="003E0B47">
            <w:pPr>
              <w:spacing w:before="0" w:after="0"/>
              <w:jc w:val="center"/>
            </w:pPr>
            <w:r w:rsidRPr="00086A60">
              <w:rPr>
                <w:rStyle w:val="docssharedwiztogglelabeledlabeltext"/>
              </w:rPr>
              <w:t>Miejsce wypoczynku / rekreacji</w:t>
            </w:r>
          </w:p>
        </w:tc>
        <w:tc>
          <w:tcPr>
            <w:tcW w:w="3402" w:type="dxa"/>
            <w:vAlign w:val="center"/>
          </w:tcPr>
          <w:p w:rsidR="00270566" w:rsidRDefault="00270566" w:rsidP="003E0B47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0566" w:rsidTr="003E0B47">
        <w:trPr>
          <w:trHeight w:val="454"/>
        </w:trPr>
        <w:tc>
          <w:tcPr>
            <w:tcW w:w="5670" w:type="dxa"/>
            <w:shd w:val="clear" w:color="auto" w:fill="DBE5F1" w:themeFill="accent1" w:themeFillTint="33"/>
            <w:vAlign w:val="center"/>
          </w:tcPr>
          <w:p w:rsidR="00270566" w:rsidRPr="00086A60" w:rsidRDefault="00270566" w:rsidP="003E0B47">
            <w:pPr>
              <w:spacing w:before="0" w:after="0"/>
              <w:jc w:val="center"/>
            </w:pPr>
            <w:r w:rsidRPr="00086A60">
              <w:rPr>
                <w:rStyle w:val="docssharedwiztogglelabeledlabeltext"/>
              </w:rPr>
              <w:t>Brak związku</w:t>
            </w:r>
            <w:r w:rsidR="000C38B5">
              <w:rPr>
                <w:rStyle w:val="docssharedwiztogglelabeledlabeltext"/>
              </w:rPr>
              <w:t xml:space="preserve"> z obszarem</w:t>
            </w:r>
          </w:p>
        </w:tc>
        <w:tc>
          <w:tcPr>
            <w:tcW w:w="3402" w:type="dxa"/>
            <w:vAlign w:val="center"/>
          </w:tcPr>
          <w:p w:rsidR="00270566" w:rsidRDefault="00270566" w:rsidP="003E0B47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0566" w:rsidTr="003E0B47">
        <w:trPr>
          <w:trHeight w:val="454"/>
        </w:trPr>
        <w:tc>
          <w:tcPr>
            <w:tcW w:w="5670" w:type="dxa"/>
            <w:shd w:val="clear" w:color="auto" w:fill="DBE5F1" w:themeFill="accent1" w:themeFillTint="33"/>
            <w:vAlign w:val="center"/>
          </w:tcPr>
          <w:p w:rsidR="00270566" w:rsidRPr="00086A60" w:rsidRDefault="00270566" w:rsidP="003E0B47">
            <w:pPr>
              <w:spacing w:before="0" w:after="0"/>
              <w:jc w:val="center"/>
            </w:pPr>
            <w:r w:rsidRPr="00086A60">
              <w:rPr>
                <w:rStyle w:val="docssharedwiztogglelabeledlabeltext"/>
              </w:rPr>
              <w:t>Inne</w:t>
            </w:r>
            <w:r w:rsidR="003E0B47">
              <w:rPr>
                <w:rStyle w:val="docssharedwiztogglelabeledlabeltext"/>
              </w:rPr>
              <w:t xml:space="preserve"> (jakie?)</w:t>
            </w:r>
          </w:p>
        </w:tc>
        <w:tc>
          <w:tcPr>
            <w:tcW w:w="3402" w:type="dxa"/>
            <w:vAlign w:val="center"/>
          </w:tcPr>
          <w:p w:rsidR="00270566" w:rsidRDefault="00270566" w:rsidP="003E0B47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BF2B5C" w:rsidRDefault="00BF2B5C" w:rsidP="00CA6D75">
      <w:pPr>
        <w:pStyle w:val="Akapitzlist"/>
        <w:keepNext/>
        <w:numPr>
          <w:ilvl w:val="0"/>
          <w:numId w:val="15"/>
        </w:numPr>
        <w:spacing w:after="0" w:line="252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754F77">
        <w:rPr>
          <w:rFonts w:eastAsia="Times New Roman" w:cstheme="minorHAnsi"/>
          <w:sz w:val="24"/>
          <w:szCs w:val="24"/>
          <w:lang w:eastAsia="pl-PL"/>
        </w:rPr>
        <w:t xml:space="preserve">Obszar rewitalizowany powinien zawierać przede wszystkim </w:t>
      </w:r>
      <w:r w:rsidR="00017200">
        <w:rPr>
          <w:rFonts w:eastAsia="Times New Roman" w:cstheme="minorHAnsi"/>
          <w:sz w:val="24"/>
          <w:szCs w:val="24"/>
          <w:lang w:eastAsia="pl-PL"/>
        </w:rPr>
        <w:t xml:space="preserve">infrastrukturę skierowaną dla: </w:t>
      </w:r>
      <w:r w:rsidR="00CA6D75">
        <w:rPr>
          <w:rFonts w:eastAsia="Times New Roman" w:cstheme="minorHAnsi"/>
          <w:sz w:val="24"/>
          <w:szCs w:val="24"/>
          <w:lang w:eastAsia="pl-PL"/>
        </w:rPr>
        <w:t>*</w:t>
      </w:r>
    </w:p>
    <w:p w:rsidR="00CA6D75" w:rsidRPr="00CA6D75" w:rsidRDefault="00CA6D75" w:rsidP="00CA6D75">
      <w:pPr>
        <w:keepNext/>
        <w:spacing w:before="0" w:after="0" w:line="240" w:lineRule="auto"/>
        <w:jc w:val="left"/>
        <w:rPr>
          <w:rFonts w:eastAsia="Times New Roman" w:cstheme="minorHAnsi"/>
          <w:i/>
          <w:sz w:val="24"/>
          <w:szCs w:val="24"/>
          <w:lang w:eastAsia="pl-PL"/>
        </w:rPr>
      </w:pPr>
      <w:r w:rsidRPr="00CA6D75">
        <w:rPr>
          <w:rFonts w:asciiTheme="majorHAnsi" w:eastAsia="Times New Roman" w:hAnsiTheme="majorHAnsi" w:cstheme="minorHAnsi"/>
          <w:i/>
          <w:sz w:val="20"/>
          <w:szCs w:val="24"/>
          <w:lang w:eastAsia="pl-PL"/>
        </w:rPr>
        <w:t>*</w:t>
      </w:r>
      <w:r w:rsidRPr="00CA6D75">
        <w:rPr>
          <w:rFonts w:eastAsia="Times New Roman" w:cstheme="minorHAnsi"/>
          <w:i/>
          <w:sz w:val="20"/>
          <w:szCs w:val="24"/>
          <w:lang w:eastAsia="pl-PL"/>
        </w:rPr>
        <w:t xml:space="preserve"> </w:t>
      </w:r>
      <w:r w:rsidR="000C38B5">
        <w:rPr>
          <w:rFonts w:eastAsia="Times New Roman" w:cstheme="minorHAnsi"/>
          <w:i/>
          <w:sz w:val="20"/>
          <w:szCs w:val="24"/>
          <w:lang w:eastAsia="pl-PL"/>
        </w:rPr>
        <w:t>Proszę zaznaczyć jedną odpowiedź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670"/>
        <w:gridCol w:w="3402"/>
      </w:tblGrid>
      <w:tr w:rsidR="00BF2B5C" w:rsidTr="003E0B47">
        <w:trPr>
          <w:trHeight w:val="454"/>
        </w:trPr>
        <w:tc>
          <w:tcPr>
            <w:tcW w:w="5670" w:type="dxa"/>
            <w:shd w:val="clear" w:color="auto" w:fill="DBE5F1" w:themeFill="accent1" w:themeFillTint="33"/>
            <w:vAlign w:val="center"/>
          </w:tcPr>
          <w:p w:rsidR="00BF2B5C" w:rsidRPr="00BF2B5C" w:rsidRDefault="00BF2B5C" w:rsidP="003E0B47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B2409">
              <w:rPr>
                <w:rFonts w:eastAsia="Times New Roman" w:cstheme="minorHAnsi"/>
                <w:sz w:val="24"/>
                <w:szCs w:val="24"/>
                <w:lang w:eastAsia="pl-PL"/>
              </w:rPr>
              <w:t>Rodzin z małymi dziećmi</w:t>
            </w:r>
          </w:p>
        </w:tc>
        <w:tc>
          <w:tcPr>
            <w:tcW w:w="3402" w:type="dxa"/>
            <w:vAlign w:val="center"/>
          </w:tcPr>
          <w:p w:rsidR="00BF2B5C" w:rsidRDefault="00BF2B5C" w:rsidP="003E0B47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F2B5C" w:rsidTr="003E0B47">
        <w:trPr>
          <w:trHeight w:val="454"/>
        </w:trPr>
        <w:tc>
          <w:tcPr>
            <w:tcW w:w="5670" w:type="dxa"/>
            <w:shd w:val="clear" w:color="auto" w:fill="DBE5F1" w:themeFill="accent1" w:themeFillTint="33"/>
            <w:vAlign w:val="center"/>
          </w:tcPr>
          <w:p w:rsidR="00BF2B5C" w:rsidRPr="00BF2B5C" w:rsidRDefault="00BF2B5C" w:rsidP="003E0B47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B2409">
              <w:rPr>
                <w:rFonts w:eastAsia="Times New Roman" w:cstheme="minorHAnsi"/>
                <w:sz w:val="24"/>
                <w:szCs w:val="24"/>
                <w:lang w:eastAsia="pl-PL"/>
              </w:rPr>
              <w:t>Młodzieży</w:t>
            </w:r>
          </w:p>
        </w:tc>
        <w:tc>
          <w:tcPr>
            <w:tcW w:w="3402" w:type="dxa"/>
            <w:vAlign w:val="center"/>
          </w:tcPr>
          <w:p w:rsidR="00BF2B5C" w:rsidRDefault="00BF2B5C" w:rsidP="003E0B47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F2B5C" w:rsidTr="003E0B47">
        <w:trPr>
          <w:trHeight w:val="454"/>
        </w:trPr>
        <w:tc>
          <w:tcPr>
            <w:tcW w:w="5670" w:type="dxa"/>
            <w:shd w:val="clear" w:color="auto" w:fill="DBE5F1" w:themeFill="accent1" w:themeFillTint="33"/>
            <w:vAlign w:val="center"/>
          </w:tcPr>
          <w:p w:rsidR="00BF2B5C" w:rsidRPr="00BF2B5C" w:rsidRDefault="00BF2B5C" w:rsidP="003E0B47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B2409">
              <w:rPr>
                <w:rFonts w:eastAsia="Times New Roman" w:cstheme="minorHAnsi"/>
                <w:sz w:val="24"/>
                <w:szCs w:val="24"/>
                <w:lang w:eastAsia="pl-PL"/>
              </w:rPr>
              <w:t>Osób starszych</w:t>
            </w:r>
          </w:p>
        </w:tc>
        <w:tc>
          <w:tcPr>
            <w:tcW w:w="3402" w:type="dxa"/>
            <w:vAlign w:val="center"/>
          </w:tcPr>
          <w:p w:rsidR="00BF2B5C" w:rsidRDefault="00BF2B5C" w:rsidP="003E0B47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F2B5C" w:rsidTr="003E0B47">
        <w:trPr>
          <w:trHeight w:val="454"/>
        </w:trPr>
        <w:tc>
          <w:tcPr>
            <w:tcW w:w="5670" w:type="dxa"/>
            <w:shd w:val="clear" w:color="auto" w:fill="DBE5F1" w:themeFill="accent1" w:themeFillTint="33"/>
            <w:vAlign w:val="center"/>
          </w:tcPr>
          <w:p w:rsidR="00BF2B5C" w:rsidRPr="00BF2B5C" w:rsidRDefault="00BF2B5C" w:rsidP="003E0B47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B2409">
              <w:rPr>
                <w:rFonts w:eastAsia="Times New Roman" w:cstheme="minorHAnsi"/>
                <w:sz w:val="24"/>
                <w:szCs w:val="24"/>
                <w:lang w:eastAsia="pl-PL"/>
              </w:rPr>
              <w:t>Zróżnicowaną infrastrukturę zachęcającą do korzystania przez wszystkich mieszkańców</w:t>
            </w:r>
          </w:p>
        </w:tc>
        <w:tc>
          <w:tcPr>
            <w:tcW w:w="3402" w:type="dxa"/>
            <w:vAlign w:val="center"/>
          </w:tcPr>
          <w:p w:rsidR="00BF2B5C" w:rsidRDefault="00BF2B5C" w:rsidP="003E0B47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3C7849" w:rsidRDefault="003C7849">
      <w:pPr>
        <w:spacing w:before="0" w:after="160" w:line="252" w:lineRule="auto"/>
        <w:rPr>
          <w:rFonts w:eastAsia="Times New Roman" w:cstheme="minorHAnsi"/>
          <w:sz w:val="24"/>
          <w:szCs w:val="24"/>
          <w:lang w:eastAsia="pl-PL"/>
        </w:rPr>
      </w:pPr>
    </w:p>
    <w:p w:rsidR="00D942A8" w:rsidRPr="003E0B47" w:rsidRDefault="003E0B47" w:rsidP="003E0B47">
      <w:pPr>
        <w:keepNext/>
        <w:spacing w:before="0" w:after="160" w:line="252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br w:type="column"/>
      </w:r>
      <w:r w:rsidR="001103E2" w:rsidRPr="003E0B47">
        <w:rPr>
          <w:rFonts w:eastAsia="Times New Roman" w:cstheme="minorHAnsi"/>
          <w:b/>
          <w:sz w:val="24"/>
          <w:szCs w:val="24"/>
          <w:lang w:eastAsia="pl-PL"/>
        </w:rPr>
        <w:lastRenderedPageBreak/>
        <w:t>Metryczka</w:t>
      </w:r>
    </w:p>
    <w:p w:rsidR="001E7B6D" w:rsidRDefault="001E7B6D" w:rsidP="00BF2B5C">
      <w:pPr>
        <w:spacing w:before="0"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</w:p>
    <w:p w:rsidR="00BF2B5C" w:rsidRDefault="009C329D" w:rsidP="003E0B47">
      <w:pPr>
        <w:keepNext/>
        <w:spacing w:before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Płeć:</w:t>
      </w:r>
    </w:p>
    <w:tbl>
      <w:tblPr>
        <w:tblStyle w:val="Tabela-Siatka"/>
        <w:tblW w:w="0" w:type="auto"/>
        <w:jc w:val="center"/>
        <w:tblInd w:w="720" w:type="dxa"/>
        <w:tblLook w:val="04A0"/>
      </w:tblPr>
      <w:tblGrid>
        <w:gridCol w:w="3604"/>
        <w:gridCol w:w="1335"/>
      </w:tblGrid>
      <w:tr w:rsidR="00BF2B5C" w:rsidTr="003E0B47">
        <w:trPr>
          <w:jc w:val="center"/>
        </w:trPr>
        <w:tc>
          <w:tcPr>
            <w:tcW w:w="3604" w:type="dxa"/>
            <w:shd w:val="clear" w:color="auto" w:fill="DBE5F1" w:themeFill="accent1" w:themeFillTint="33"/>
          </w:tcPr>
          <w:p w:rsidR="00BF2B5C" w:rsidRPr="00BF2B5C" w:rsidRDefault="00BF2B5C" w:rsidP="00BF2B5C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3889">
              <w:rPr>
                <w:rFonts w:eastAsia="Times New Roman" w:cstheme="minorHAnsi"/>
                <w:sz w:val="24"/>
                <w:szCs w:val="24"/>
                <w:lang w:eastAsia="pl-PL"/>
              </w:rPr>
              <w:t>Kobieta</w:t>
            </w:r>
          </w:p>
        </w:tc>
        <w:tc>
          <w:tcPr>
            <w:tcW w:w="1335" w:type="dxa"/>
          </w:tcPr>
          <w:p w:rsidR="00BF2B5C" w:rsidRDefault="00BF2B5C" w:rsidP="00BF2B5C">
            <w:pPr>
              <w:spacing w:before="0" w:after="0" w:line="240" w:lineRule="auto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F2B5C" w:rsidTr="003E0B47">
        <w:trPr>
          <w:jc w:val="center"/>
        </w:trPr>
        <w:tc>
          <w:tcPr>
            <w:tcW w:w="3604" w:type="dxa"/>
            <w:shd w:val="clear" w:color="auto" w:fill="DBE5F1" w:themeFill="accent1" w:themeFillTint="33"/>
          </w:tcPr>
          <w:p w:rsidR="00BF2B5C" w:rsidRPr="00BF2B5C" w:rsidRDefault="00BF2B5C" w:rsidP="00BF2B5C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3889">
              <w:rPr>
                <w:rFonts w:eastAsia="Times New Roman" w:cstheme="minorHAnsi"/>
                <w:sz w:val="24"/>
                <w:szCs w:val="24"/>
                <w:lang w:eastAsia="pl-PL"/>
              </w:rPr>
              <w:t>Mężczyzna</w:t>
            </w:r>
          </w:p>
        </w:tc>
        <w:tc>
          <w:tcPr>
            <w:tcW w:w="1335" w:type="dxa"/>
          </w:tcPr>
          <w:p w:rsidR="00BF2B5C" w:rsidRDefault="00BF2B5C" w:rsidP="00BF2B5C">
            <w:pPr>
              <w:spacing w:before="0" w:after="0" w:line="240" w:lineRule="auto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BF2B5C" w:rsidRPr="00BF2B5C" w:rsidRDefault="00BF2B5C" w:rsidP="00BF2B5C">
      <w:pPr>
        <w:spacing w:before="0"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</w:p>
    <w:p w:rsidR="001E7B6D" w:rsidRDefault="001E7B6D" w:rsidP="00BF2B5C">
      <w:pPr>
        <w:spacing w:before="0"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</w:p>
    <w:p w:rsidR="00BF2B5C" w:rsidRDefault="009C329D" w:rsidP="003E0B47">
      <w:pPr>
        <w:keepNext/>
        <w:spacing w:before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Wiek:</w:t>
      </w:r>
    </w:p>
    <w:tbl>
      <w:tblPr>
        <w:tblStyle w:val="Tabela-Siatka"/>
        <w:tblW w:w="0" w:type="auto"/>
        <w:jc w:val="center"/>
        <w:tblInd w:w="-1647" w:type="dxa"/>
        <w:tblLook w:val="04A0"/>
      </w:tblPr>
      <w:tblGrid>
        <w:gridCol w:w="3558"/>
        <w:gridCol w:w="1289"/>
      </w:tblGrid>
      <w:tr w:rsidR="00BF2B5C" w:rsidTr="003E0B47">
        <w:trPr>
          <w:jc w:val="center"/>
        </w:trPr>
        <w:tc>
          <w:tcPr>
            <w:tcW w:w="3558" w:type="dxa"/>
            <w:shd w:val="clear" w:color="auto" w:fill="DBE5F1" w:themeFill="accent1" w:themeFillTint="33"/>
            <w:vAlign w:val="center"/>
          </w:tcPr>
          <w:p w:rsidR="00BF2B5C" w:rsidRPr="00BF2B5C" w:rsidRDefault="00BF2B5C" w:rsidP="00BF2B5C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478C8">
              <w:rPr>
                <w:rFonts w:eastAsia="Times New Roman" w:cstheme="minorHAnsi"/>
                <w:sz w:val="24"/>
                <w:szCs w:val="24"/>
                <w:lang w:eastAsia="pl-PL"/>
              </w:rPr>
              <w:t>15 – 24 lat</w:t>
            </w:r>
          </w:p>
        </w:tc>
        <w:tc>
          <w:tcPr>
            <w:tcW w:w="1289" w:type="dxa"/>
            <w:vAlign w:val="center"/>
          </w:tcPr>
          <w:p w:rsidR="00BF2B5C" w:rsidRDefault="00BF2B5C" w:rsidP="00BF2B5C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F2B5C" w:rsidTr="003E0B47">
        <w:trPr>
          <w:jc w:val="center"/>
        </w:trPr>
        <w:tc>
          <w:tcPr>
            <w:tcW w:w="3558" w:type="dxa"/>
            <w:shd w:val="clear" w:color="auto" w:fill="DBE5F1" w:themeFill="accent1" w:themeFillTint="33"/>
            <w:vAlign w:val="center"/>
          </w:tcPr>
          <w:p w:rsidR="00BF2B5C" w:rsidRPr="00BF2B5C" w:rsidRDefault="00BF2B5C" w:rsidP="00BF2B5C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478C8">
              <w:rPr>
                <w:rFonts w:eastAsia="Times New Roman" w:cstheme="minorHAnsi"/>
                <w:sz w:val="24"/>
                <w:szCs w:val="24"/>
                <w:lang w:eastAsia="pl-PL"/>
              </w:rPr>
              <w:t>25 – 34 lata</w:t>
            </w:r>
          </w:p>
        </w:tc>
        <w:tc>
          <w:tcPr>
            <w:tcW w:w="1289" w:type="dxa"/>
            <w:vAlign w:val="center"/>
          </w:tcPr>
          <w:p w:rsidR="00BF2B5C" w:rsidRDefault="00BF2B5C" w:rsidP="00BF2B5C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F2B5C" w:rsidTr="003E0B47">
        <w:trPr>
          <w:jc w:val="center"/>
        </w:trPr>
        <w:tc>
          <w:tcPr>
            <w:tcW w:w="3558" w:type="dxa"/>
            <w:shd w:val="clear" w:color="auto" w:fill="DBE5F1" w:themeFill="accent1" w:themeFillTint="33"/>
            <w:vAlign w:val="center"/>
          </w:tcPr>
          <w:p w:rsidR="00BF2B5C" w:rsidRPr="00BF2B5C" w:rsidRDefault="00BF2B5C" w:rsidP="00BF2B5C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478C8">
              <w:rPr>
                <w:rFonts w:eastAsia="Times New Roman" w:cstheme="minorHAnsi"/>
                <w:sz w:val="24"/>
                <w:szCs w:val="24"/>
                <w:lang w:eastAsia="pl-PL"/>
              </w:rPr>
              <w:t>35 – 64 lata</w:t>
            </w:r>
          </w:p>
        </w:tc>
        <w:tc>
          <w:tcPr>
            <w:tcW w:w="1289" w:type="dxa"/>
            <w:vAlign w:val="center"/>
          </w:tcPr>
          <w:p w:rsidR="00BF2B5C" w:rsidRDefault="00BF2B5C" w:rsidP="00BF2B5C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F2B5C" w:rsidTr="003E0B47">
        <w:trPr>
          <w:jc w:val="center"/>
        </w:trPr>
        <w:tc>
          <w:tcPr>
            <w:tcW w:w="3558" w:type="dxa"/>
            <w:shd w:val="clear" w:color="auto" w:fill="DBE5F1" w:themeFill="accent1" w:themeFillTint="33"/>
            <w:vAlign w:val="center"/>
          </w:tcPr>
          <w:p w:rsidR="00BF2B5C" w:rsidRPr="00BF2B5C" w:rsidRDefault="009C329D" w:rsidP="00BF2B5C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Powyżej 64</w:t>
            </w:r>
            <w:r w:rsidR="00BF2B5C" w:rsidRPr="002478C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lat</w:t>
            </w:r>
          </w:p>
        </w:tc>
        <w:tc>
          <w:tcPr>
            <w:tcW w:w="1289" w:type="dxa"/>
            <w:vAlign w:val="center"/>
          </w:tcPr>
          <w:p w:rsidR="00BF2B5C" w:rsidRDefault="00BF2B5C" w:rsidP="00BF2B5C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1E7B6D" w:rsidRDefault="001E7B6D" w:rsidP="00BF2B5C">
      <w:pPr>
        <w:spacing w:before="0"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</w:p>
    <w:p w:rsidR="001E7B6D" w:rsidRDefault="001E7B6D">
      <w:pPr>
        <w:spacing w:before="0" w:after="160" w:line="252" w:lineRule="auto"/>
        <w:rPr>
          <w:rFonts w:eastAsia="Times New Roman" w:cstheme="minorHAnsi"/>
          <w:sz w:val="24"/>
          <w:szCs w:val="24"/>
          <w:lang w:eastAsia="pl-PL"/>
        </w:rPr>
      </w:pPr>
    </w:p>
    <w:p w:rsidR="00BF2B5C" w:rsidRDefault="00017200" w:rsidP="003E0B47">
      <w:pPr>
        <w:keepNext/>
        <w:spacing w:before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Wykształcenie</w:t>
      </w:r>
      <w:r w:rsidR="009C329D">
        <w:rPr>
          <w:rFonts w:eastAsia="Times New Roman" w:cstheme="minorHAnsi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jc w:val="center"/>
        <w:tblLook w:val="04A0"/>
      </w:tblPr>
      <w:tblGrid>
        <w:gridCol w:w="3750"/>
        <w:gridCol w:w="1259"/>
      </w:tblGrid>
      <w:tr w:rsidR="00BF2B5C" w:rsidTr="003E0B47">
        <w:trPr>
          <w:jc w:val="center"/>
        </w:trPr>
        <w:tc>
          <w:tcPr>
            <w:tcW w:w="3527" w:type="dxa"/>
            <w:shd w:val="clear" w:color="auto" w:fill="DBE5F1" w:themeFill="accent1" w:themeFillTint="33"/>
            <w:vAlign w:val="center"/>
          </w:tcPr>
          <w:p w:rsidR="00BF2B5C" w:rsidRPr="00BF2B5C" w:rsidRDefault="00BF2B5C" w:rsidP="003E0B47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A7F96">
              <w:rPr>
                <w:rFonts w:eastAsia="Times New Roman" w:cstheme="minorHAnsi"/>
                <w:sz w:val="24"/>
                <w:szCs w:val="24"/>
                <w:lang w:eastAsia="pl-PL"/>
              </w:rPr>
              <w:t>Podstawowe/zasadnicze/zawodowe</w:t>
            </w:r>
          </w:p>
        </w:tc>
        <w:tc>
          <w:tcPr>
            <w:tcW w:w="1259" w:type="dxa"/>
            <w:vAlign w:val="center"/>
          </w:tcPr>
          <w:p w:rsidR="00BF2B5C" w:rsidRDefault="00BF2B5C" w:rsidP="003E0B47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F2B5C" w:rsidTr="003E0B47">
        <w:trPr>
          <w:jc w:val="center"/>
        </w:trPr>
        <w:tc>
          <w:tcPr>
            <w:tcW w:w="3527" w:type="dxa"/>
            <w:shd w:val="clear" w:color="auto" w:fill="DBE5F1" w:themeFill="accent1" w:themeFillTint="33"/>
            <w:vAlign w:val="center"/>
          </w:tcPr>
          <w:p w:rsidR="00BF2B5C" w:rsidRPr="00BF2B5C" w:rsidRDefault="00BF2B5C" w:rsidP="003E0B47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A7F96">
              <w:rPr>
                <w:rFonts w:eastAsia="Times New Roman" w:cstheme="minorHAnsi"/>
                <w:sz w:val="24"/>
                <w:szCs w:val="24"/>
                <w:lang w:eastAsia="pl-PL"/>
              </w:rPr>
              <w:t>Średnie/ogólnokształcące</w:t>
            </w:r>
          </w:p>
        </w:tc>
        <w:tc>
          <w:tcPr>
            <w:tcW w:w="1259" w:type="dxa"/>
            <w:vAlign w:val="center"/>
          </w:tcPr>
          <w:p w:rsidR="00BF2B5C" w:rsidRDefault="00BF2B5C" w:rsidP="003E0B47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F2B5C" w:rsidTr="003E0B47">
        <w:trPr>
          <w:jc w:val="center"/>
        </w:trPr>
        <w:tc>
          <w:tcPr>
            <w:tcW w:w="3527" w:type="dxa"/>
            <w:shd w:val="clear" w:color="auto" w:fill="DBE5F1" w:themeFill="accent1" w:themeFillTint="33"/>
            <w:vAlign w:val="center"/>
          </w:tcPr>
          <w:p w:rsidR="00BF2B5C" w:rsidRPr="00BF2B5C" w:rsidRDefault="00BF2B5C" w:rsidP="003E0B47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A7F96">
              <w:rPr>
                <w:rFonts w:eastAsia="Times New Roman" w:cstheme="minorHAnsi"/>
                <w:sz w:val="24"/>
                <w:szCs w:val="24"/>
                <w:lang w:eastAsia="pl-PL"/>
              </w:rPr>
              <w:t>Wyższe</w:t>
            </w:r>
          </w:p>
        </w:tc>
        <w:tc>
          <w:tcPr>
            <w:tcW w:w="1259" w:type="dxa"/>
            <w:vAlign w:val="center"/>
          </w:tcPr>
          <w:p w:rsidR="00BF2B5C" w:rsidRDefault="00BF2B5C" w:rsidP="003E0B47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BF2B5C" w:rsidRDefault="00BF2B5C" w:rsidP="00BF2B5C">
      <w:pPr>
        <w:spacing w:before="0"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</w:p>
    <w:p w:rsidR="001E7B6D" w:rsidRPr="00BF2B5C" w:rsidRDefault="001E7B6D" w:rsidP="00BF2B5C">
      <w:pPr>
        <w:spacing w:before="0"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</w:p>
    <w:p w:rsidR="00BF2B5C" w:rsidRDefault="00BF2B5C" w:rsidP="003E0B47">
      <w:pPr>
        <w:keepNext/>
        <w:spacing w:before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BF2B5C">
        <w:rPr>
          <w:rFonts w:eastAsia="Times New Roman" w:cstheme="minorHAnsi"/>
          <w:sz w:val="24"/>
          <w:szCs w:val="24"/>
          <w:lang w:eastAsia="pl-PL"/>
        </w:rPr>
        <w:t>Rodzaj lokalu, w jakim</w:t>
      </w:r>
      <w:r w:rsidR="009C329D">
        <w:rPr>
          <w:rFonts w:eastAsia="Times New Roman" w:cstheme="minorHAnsi"/>
          <w:sz w:val="24"/>
          <w:szCs w:val="24"/>
          <w:lang w:eastAsia="pl-PL"/>
        </w:rPr>
        <w:t xml:space="preserve"> Pani/Pan mieszka:</w:t>
      </w:r>
    </w:p>
    <w:tbl>
      <w:tblPr>
        <w:tblStyle w:val="Tabela-Siatka"/>
        <w:tblW w:w="0" w:type="auto"/>
        <w:jc w:val="center"/>
        <w:tblInd w:w="-728" w:type="dxa"/>
        <w:tblLook w:val="04A0"/>
      </w:tblPr>
      <w:tblGrid>
        <w:gridCol w:w="3508"/>
        <w:gridCol w:w="1239"/>
      </w:tblGrid>
      <w:tr w:rsidR="00BF2B5C" w:rsidTr="003E0B47">
        <w:trPr>
          <w:jc w:val="center"/>
        </w:trPr>
        <w:tc>
          <w:tcPr>
            <w:tcW w:w="3508" w:type="dxa"/>
            <w:shd w:val="clear" w:color="auto" w:fill="DBE5F1" w:themeFill="accent1" w:themeFillTint="33"/>
            <w:vAlign w:val="center"/>
          </w:tcPr>
          <w:p w:rsidR="00BF2B5C" w:rsidRPr="00BF2B5C" w:rsidRDefault="00BF2B5C" w:rsidP="00BF2B5C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70BD">
              <w:rPr>
                <w:rFonts w:eastAsia="Times New Roman" w:cstheme="minorHAnsi"/>
                <w:sz w:val="24"/>
                <w:szCs w:val="24"/>
                <w:lang w:eastAsia="pl-PL"/>
              </w:rPr>
              <w:t>Komunalny</w:t>
            </w:r>
          </w:p>
        </w:tc>
        <w:tc>
          <w:tcPr>
            <w:tcW w:w="1239" w:type="dxa"/>
            <w:vAlign w:val="center"/>
          </w:tcPr>
          <w:p w:rsidR="00BF2B5C" w:rsidRDefault="00BF2B5C" w:rsidP="00BF2B5C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F2B5C" w:rsidTr="003E0B47">
        <w:trPr>
          <w:jc w:val="center"/>
        </w:trPr>
        <w:tc>
          <w:tcPr>
            <w:tcW w:w="3508" w:type="dxa"/>
            <w:shd w:val="clear" w:color="auto" w:fill="DBE5F1" w:themeFill="accent1" w:themeFillTint="33"/>
            <w:vAlign w:val="center"/>
          </w:tcPr>
          <w:p w:rsidR="00BF2B5C" w:rsidRPr="00BF2B5C" w:rsidRDefault="00BF2B5C" w:rsidP="00BF2B5C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70BD">
              <w:rPr>
                <w:rFonts w:eastAsia="Times New Roman" w:cstheme="minorHAnsi"/>
                <w:sz w:val="24"/>
                <w:szCs w:val="24"/>
                <w:lang w:eastAsia="pl-PL"/>
              </w:rPr>
              <w:t>Własnościowy (wspólnota)</w:t>
            </w:r>
          </w:p>
        </w:tc>
        <w:tc>
          <w:tcPr>
            <w:tcW w:w="1239" w:type="dxa"/>
            <w:vAlign w:val="center"/>
          </w:tcPr>
          <w:p w:rsidR="00BF2B5C" w:rsidRDefault="00BF2B5C" w:rsidP="00BF2B5C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F2B5C" w:rsidTr="003E0B47">
        <w:trPr>
          <w:jc w:val="center"/>
        </w:trPr>
        <w:tc>
          <w:tcPr>
            <w:tcW w:w="3508" w:type="dxa"/>
            <w:shd w:val="clear" w:color="auto" w:fill="DBE5F1" w:themeFill="accent1" w:themeFillTint="33"/>
            <w:vAlign w:val="center"/>
          </w:tcPr>
          <w:p w:rsidR="00BF2B5C" w:rsidRPr="00BF2B5C" w:rsidRDefault="00BF2B5C" w:rsidP="00BF2B5C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70BD">
              <w:rPr>
                <w:rFonts w:eastAsia="Times New Roman" w:cstheme="minorHAnsi"/>
                <w:sz w:val="24"/>
                <w:szCs w:val="24"/>
                <w:lang w:eastAsia="pl-PL"/>
              </w:rPr>
              <w:t>Dom jednorodzinny</w:t>
            </w:r>
          </w:p>
        </w:tc>
        <w:tc>
          <w:tcPr>
            <w:tcW w:w="1239" w:type="dxa"/>
            <w:vAlign w:val="center"/>
          </w:tcPr>
          <w:p w:rsidR="00BF2B5C" w:rsidRDefault="00BF2B5C" w:rsidP="00BF2B5C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F2B5C" w:rsidTr="003E0B47">
        <w:trPr>
          <w:jc w:val="center"/>
        </w:trPr>
        <w:tc>
          <w:tcPr>
            <w:tcW w:w="3508" w:type="dxa"/>
            <w:shd w:val="clear" w:color="auto" w:fill="DBE5F1" w:themeFill="accent1" w:themeFillTint="33"/>
            <w:vAlign w:val="center"/>
          </w:tcPr>
          <w:p w:rsidR="00BF2B5C" w:rsidRPr="006470BD" w:rsidRDefault="00BF2B5C" w:rsidP="00BF2B5C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70BD">
              <w:rPr>
                <w:rFonts w:eastAsia="Times New Roman" w:cstheme="minorHAnsi"/>
                <w:sz w:val="24"/>
                <w:szCs w:val="24"/>
                <w:lang w:eastAsia="pl-PL"/>
              </w:rPr>
              <w:t>Inna odpowiedź:</w:t>
            </w:r>
          </w:p>
        </w:tc>
        <w:tc>
          <w:tcPr>
            <w:tcW w:w="1239" w:type="dxa"/>
            <w:vAlign w:val="center"/>
          </w:tcPr>
          <w:p w:rsidR="00BF2B5C" w:rsidRDefault="00BF2B5C" w:rsidP="00BF2B5C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BF2B5C" w:rsidRPr="00BF2B5C" w:rsidRDefault="00BF2B5C" w:rsidP="00BF2B5C">
      <w:pPr>
        <w:spacing w:before="0"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</w:p>
    <w:sectPr w:rsidR="00BF2B5C" w:rsidRPr="00BF2B5C" w:rsidSect="00A61FD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75A" w:rsidRDefault="008D675A" w:rsidP="006F0E08">
      <w:pPr>
        <w:spacing w:before="0" w:after="0" w:line="240" w:lineRule="auto"/>
      </w:pPr>
      <w:r>
        <w:separator/>
      </w:r>
    </w:p>
  </w:endnote>
  <w:endnote w:type="continuationSeparator" w:id="0">
    <w:p w:rsidR="008D675A" w:rsidRDefault="008D675A" w:rsidP="006F0E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Sans-Bold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F09" w:rsidRDefault="006B68E8">
    <w:pPr>
      <w:pStyle w:val="Stopka"/>
    </w:pPr>
    <w:r w:rsidRPr="006B68E8">
      <w:rPr>
        <w:noProof/>
        <w:lang w:eastAsia="pl-PL"/>
      </w:rPr>
      <w:drawing>
        <wp:inline distT="0" distB="0" distL="0" distR="0">
          <wp:extent cx="5760720" cy="540182"/>
          <wp:effectExtent l="19050" t="0" r="0" b="0"/>
          <wp:docPr id="6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1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75A" w:rsidRDefault="008D675A" w:rsidP="006F0E08">
      <w:pPr>
        <w:spacing w:before="0" w:after="0" w:line="240" w:lineRule="auto"/>
      </w:pPr>
      <w:r>
        <w:separator/>
      </w:r>
    </w:p>
  </w:footnote>
  <w:footnote w:type="continuationSeparator" w:id="0">
    <w:p w:rsidR="008D675A" w:rsidRDefault="008D675A" w:rsidP="006F0E0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0DA3"/>
    <w:multiLevelType w:val="hybridMultilevel"/>
    <w:tmpl w:val="26EE0390"/>
    <w:lvl w:ilvl="0" w:tplc="A1CC96C2">
      <w:start w:val="1"/>
      <w:numFmt w:val="bullet"/>
      <w:pStyle w:val="Akapitzlis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BCE4A08">
      <w:start w:val="1"/>
      <w:numFmt w:val="bullet"/>
      <w:pStyle w:val="Akapitzlistpoziom2"/>
      <w:lvlText w:val=""/>
      <w:lvlJc w:val="left"/>
      <w:pPr>
        <w:ind w:left="163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4639C8"/>
    <w:multiLevelType w:val="multilevel"/>
    <w:tmpl w:val="69BCED80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asciiTheme="majorHAnsi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ind w:left="646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7C053A"/>
    <w:multiLevelType w:val="multilevel"/>
    <w:tmpl w:val="0ACC8D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HAnsi" w:hAnsiTheme="maj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D1B2601"/>
    <w:multiLevelType w:val="hybridMultilevel"/>
    <w:tmpl w:val="4A12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27E2B"/>
    <w:multiLevelType w:val="hybridMultilevel"/>
    <w:tmpl w:val="12A81886"/>
    <w:lvl w:ilvl="0" w:tplc="C99ABB76">
      <w:start w:val="35"/>
      <w:numFmt w:val="bullet"/>
      <w:lvlText w:val=""/>
      <w:lvlJc w:val="left"/>
      <w:pPr>
        <w:ind w:left="1074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>
    <w:nsid w:val="68EF5E03"/>
    <w:multiLevelType w:val="hybridMultilevel"/>
    <w:tmpl w:val="AD80ACA8"/>
    <w:lvl w:ilvl="0" w:tplc="9848A036">
      <w:start w:val="1"/>
      <w:numFmt w:val="decimal"/>
      <w:pStyle w:val="Akapitznumerowaniem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5"/>
  </w:num>
  <w:num w:numId="7">
    <w:abstractNumId w:val="0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5"/>
  </w:num>
  <w:num w:numId="14">
    <w:abstractNumId w:val="0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B5C"/>
    <w:rsid w:val="0000550A"/>
    <w:rsid w:val="00017200"/>
    <w:rsid w:val="00033459"/>
    <w:rsid w:val="00043B14"/>
    <w:rsid w:val="000C38B5"/>
    <w:rsid w:val="000F6EE9"/>
    <w:rsid w:val="001103E2"/>
    <w:rsid w:val="0013754A"/>
    <w:rsid w:val="001643A9"/>
    <w:rsid w:val="001E7B6D"/>
    <w:rsid w:val="002126F2"/>
    <w:rsid w:val="00270566"/>
    <w:rsid w:val="0027199B"/>
    <w:rsid w:val="002A45B7"/>
    <w:rsid w:val="002E5F86"/>
    <w:rsid w:val="0032335D"/>
    <w:rsid w:val="00344A8C"/>
    <w:rsid w:val="0039596A"/>
    <w:rsid w:val="003C7849"/>
    <w:rsid w:val="003E0B47"/>
    <w:rsid w:val="00403B2E"/>
    <w:rsid w:val="00482D52"/>
    <w:rsid w:val="004F04D7"/>
    <w:rsid w:val="00531522"/>
    <w:rsid w:val="00550407"/>
    <w:rsid w:val="005E3A3E"/>
    <w:rsid w:val="00602946"/>
    <w:rsid w:val="00642DE2"/>
    <w:rsid w:val="00685C4B"/>
    <w:rsid w:val="006B2553"/>
    <w:rsid w:val="006B68E8"/>
    <w:rsid w:val="006B6C8B"/>
    <w:rsid w:val="006F0E08"/>
    <w:rsid w:val="00713022"/>
    <w:rsid w:val="00715AFC"/>
    <w:rsid w:val="00754F77"/>
    <w:rsid w:val="007F383F"/>
    <w:rsid w:val="00841F94"/>
    <w:rsid w:val="00853AE6"/>
    <w:rsid w:val="00865EB0"/>
    <w:rsid w:val="008A33D8"/>
    <w:rsid w:val="008D675A"/>
    <w:rsid w:val="008E265B"/>
    <w:rsid w:val="0094238B"/>
    <w:rsid w:val="00985810"/>
    <w:rsid w:val="009908A3"/>
    <w:rsid w:val="009C1788"/>
    <w:rsid w:val="009C329D"/>
    <w:rsid w:val="009C76DA"/>
    <w:rsid w:val="00A27066"/>
    <w:rsid w:val="00A61FD5"/>
    <w:rsid w:val="00A6396E"/>
    <w:rsid w:val="00AF44F7"/>
    <w:rsid w:val="00B06981"/>
    <w:rsid w:val="00B13F55"/>
    <w:rsid w:val="00B5177B"/>
    <w:rsid w:val="00BA0AA5"/>
    <w:rsid w:val="00BF2B5C"/>
    <w:rsid w:val="00C36219"/>
    <w:rsid w:val="00C4618C"/>
    <w:rsid w:val="00CA6D75"/>
    <w:rsid w:val="00CA6D95"/>
    <w:rsid w:val="00D074C3"/>
    <w:rsid w:val="00D20B45"/>
    <w:rsid w:val="00D26871"/>
    <w:rsid w:val="00D942A8"/>
    <w:rsid w:val="00D94FCD"/>
    <w:rsid w:val="00DC1802"/>
    <w:rsid w:val="00DC61C9"/>
    <w:rsid w:val="00DE5F09"/>
    <w:rsid w:val="00E23A74"/>
    <w:rsid w:val="00E37859"/>
    <w:rsid w:val="00E62CC8"/>
    <w:rsid w:val="00EC1421"/>
    <w:rsid w:val="00ED23A7"/>
    <w:rsid w:val="00F41049"/>
    <w:rsid w:val="00FA7FD1"/>
    <w:rsid w:val="00FB6176"/>
    <w:rsid w:val="00FD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qFormat/>
    <w:rsid w:val="006B2553"/>
    <w:pPr>
      <w:spacing w:before="120" w:after="12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B2553"/>
    <w:pPr>
      <w:keepNext/>
      <w:keepLines/>
      <w:numPr>
        <w:numId w:val="11"/>
      </w:numPr>
      <w:spacing w:before="240" w:after="240"/>
      <w:outlineLvl w:val="0"/>
    </w:pPr>
    <w:rPr>
      <w:rFonts w:asciiTheme="majorHAnsi" w:eastAsiaTheme="majorEastAsia" w:hAnsiTheme="majorHAnsi" w:cstheme="majorBidi"/>
      <w:b/>
      <w:bC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553"/>
    <w:pPr>
      <w:keepNext/>
      <w:keepLines/>
      <w:numPr>
        <w:ilvl w:val="1"/>
        <w:numId w:val="11"/>
      </w:numPr>
      <w:spacing w:before="240" w:after="240"/>
      <w:outlineLvl w:val="1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553"/>
    <w:pPr>
      <w:keepNext/>
      <w:keepLines/>
      <w:numPr>
        <w:ilvl w:val="2"/>
        <w:numId w:val="11"/>
      </w:numPr>
      <w:outlineLvl w:val="2"/>
    </w:pPr>
    <w:rPr>
      <w:rFonts w:asciiTheme="majorHAnsi" w:eastAsiaTheme="majorEastAsia" w:hAnsiTheme="majorHAnsi" w:cstheme="majorBidi"/>
      <w:b/>
      <w:spacing w:val="4"/>
      <w:sz w:val="24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553"/>
    <w:pPr>
      <w:keepNext/>
      <w:keepLines/>
      <w:numPr>
        <w:ilvl w:val="3"/>
        <w:numId w:val="11"/>
      </w:numPr>
      <w:outlineLvl w:val="3"/>
    </w:pPr>
    <w:rPr>
      <w:rFonts w:asciiTheme="majorHAnsi" w:eastAsiaTheme="majorEastAsia" w:hAnsiTheme="majorHAnsi" w:cstheme="majorBidi"/>
      <w:b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6B2553"/>
    <w:pPr>
      <w:keepNext/>
      <w:keepLines/>
      <w:pBdr>
        <w:top w:val="single" w:sz="8" w:space="1" w:color="auto"/>
        <w:left w:val="single" w:sz="8" w:space="4" w:color="auto"/>
      </w:pBdr>
      <w:spacing w:after="0"/>
      <w:ind w:left="142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27199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27199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27199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27199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553"/>
    <w:rPr>
      <w:rFonts w:asciiTheme="majorHAnsi" w:eastAsiaTheme="majorEastAsia" w:hAnsiTheme="majorHAnsi" w:cstheme="majorBidi"/>
      <w:b/>
      <w:bC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B2553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B2553"/>
    <w:rPr>
      <w:rFonts w:asciiTheme="majorHAnsi" w:eastAsiaTheme="majorEastAsia" w:hAnsiTheme="majorHAnsi" w:cstheme="majorBidi"/>
      <w:b/>
      <w:spacing w:val="4"/>
      <w:sz w:val="24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6B2553"/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6B2553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rsid w:val="0027199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27199B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27199B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27199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B2553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B2553"/>
    <w:pPr>
      <w:spacing w:before="0" w:after="0" w:line="240" w:lineRule="auto"/>
      <w:contextualSpacing/>
      <w:jc w:val="center"/>
    </w:pPr>
    <w:rPr>
      <w:rFonts w:asciiTheme="majorHAnsi" w:eastAsiaTheme="majorEastAsia" w:hAnsiTheme="majorHAnsi" w:cstheme="majorBidi"/>
      <w:smallCaps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2553"/>
    <w:rPr>
      <w:rFonts w:asciiTheme="majorHAnsi" w:eastAsiaTheme="majorEastAsia" w:hAnsiTheme="majorHAnsi" w:cstheme="majorBidi"/>
      <w:smallCaps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553"/>
    <w:pPr>
      <w:numPr>
        <w:ilvl w:val="1"/>
      </w:numPr>
      <w:spacing w:before="0" w:after="0" w:line="240" w:lineRule="auto"/>
      <w:jc w:val="right"/>
    </w:pPr>
    <w:rPr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B2553"/>
    <w:rPr>
      <w:spacing w:val="15"/>
    </w:rPr>
  </w:style>
  <w:style w:type="character" w:styleId="Pogrubienie">
    <w:name w:val="Strong"/>
    <w:basedOn w:val="Domylnaczcionkaakapitu"/>
    <w:uiPriority w:val="22"/>
    <w:qFormat/>
    <w:rsid w:val="006B2553"/>
    <w:rPr>
      <w:rFonts w:asciiTheme="majorHAnsi" w:hAnsiTheme="majorHAnsi"/>
      <w:b/>
      <w:bCs/>
    </w:rPr>
  </w:style>
  <w:style w:type="character" w:styleId="Uwydatnienie">
    <w:name w:val="Emphasis"/>
    <w:basedOn w:val="Domylnaczcionkaakapitu"/>
    <w:uiPriority w:val="20"/>
    <w:qFormat/>
    <w:rsid w:val="006B2553"/>
    <w:rPr>
      <w:rFonts w:asciiTheme="minorHAnsi" w:hAnsiTheme="minorHAnsi"/>
      <w:i/>
      <w:iCs/>
    </w:rPr>
  </w:style>
  <w:style w:type="paragraph" w:styleId="Bezodstpw">
    <w:name w:val="No Spacing"/>
    <w:link w:val="BezodstpwZnak"/>
    <w:uiPriority w:val="1"/>
    <w:qFormat/>
    <w:rsid w:val="006B2553"/>
    <w:pPr>
      <w:spacing w:after="0" w:line="240" w:lineRule="auto"/>
      <w:jc w:val="left"/>
    </w:pPr>
  </w:style>
  <w:style w:type="character" w:customStyle="1" w:styleId="BezodstpwZnak">
    <w:name w:val="Bez odstępów Znak"/>
    <w:basedOn w:val="Domylnaczcionkaakapitu"/>
    <w:link w:val="Bezodstpw"/>
    <w:uiPriority w:val="1"/>
    <w:rsid w:val="00E23A74"/>
    <w:rPr>
      <w:rFonts w:eastAsiaTheme="minorHAnsi"/>
    </w:rPr>
  </w:style>
  <w:style w:type="paragraph" w:styleId="Akapitzlist">
    <w:name w:val="List Paragraph"/>
    <w:basedOn w:val="Normalny"/>
    <w:link w:val="AkapitzlistZnak"/>
    <w:uiPriority w:val="34"/>
    <w:qFormat/>
    <w:rsid w:val="006B2553"/>
    <w:pPr>
      <w:numPr>
        <w:numId w:val="14"/>
      </w:numPr>
      <w:contextualSpacing/>
    </w:pPr>
    <w:rPr>
      <w:rFonts w:asciiTheme="majorHAnsi" w:hAnsiTheme="majorHAnsi" w:cs="MyriadPro-Regular"/>
      <w:szCs w:val="18"/>
    </w:rPr>
  </w:style>
  <w:style w:type="paragraph" w:styleId="Cytat">
    <w:name w:val="Quote"/>
    <w:basedOn w:val="Normalny"/>
    <w:next w:val="Normalny"/>
    <w:link w:val="CytatZnak"/>
    <w:uiPriority w:val="29"/>
    <w:rsid w:val="0027199B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7199B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27199B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199B"/>
    <w:rPr>
      <w:b/>
      <w:bCs/>
      <w:i/>
      <w:iCs/>
    </w:rPr>
  </w:style>
  <w:style w:type="character" w:styleId="Wyrnieniedelikatne">
    <w:name w:val="Subtle Emphasis"/>
    <w:uiPriority w:val="19"/>
    <w:rsid w:val="0027199B"/>
    <w:rPr>
      <w:i/>
      <w:iCs/>
    </w:rPr>
  </w:style>
  <w:style w:type="character" w:styleId="Wyrnienieintensywne">
    <w:name w:val="Intense Emphasis"/>
    <w:uiPriority w:val="21"/>
    <w:rsid w:val="0027199B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6B2553"/>
    <w:rPr>
      <w:rFonts w:asciiTheme="majorHAnsi" w:hAnsiTheme="majorHAnsi"/>
      <w:i/>
      <w:caps w:val="0"/>
      <w:smallCaps w:val="0"/>
      <w:color w:val="auto"/>
      <w:sz w:val="18"/>
    </w:rPr>
  </w:style>
  <w:style w:type="character" w:styleId="Odwoanieintensywne">
    <w:name w:val="Intense Reference"/>
    <w:uiPriority w:val="32"/>
    <w:rsid w:val="0027199B"/>
    <w:rPr>
      <w:smallCaps/>
      <w:spacing w:val="5"/>
      <w:u w:val="single"/>
    </w:rPr>
  </w:style>
  <w:style w:type="character" w:styleId="Tytuksiki">
    <w:name w:val="Book Title"/>
    <w:uiPriority w:val="33"/>
    <w:rsid w:val="0027199B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rsid w:val="0027199B"/>
    <w:pPr>
      <w:outlineLvl w:val="9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6B2553"/>
    <w:rPr>
      <w:rFonts w:asciiTheme="majorHAnsi" w:hAnsiTheme="majorHAnsi" w:cs="MyriadPro-Regular"/>
      <w:szCs w:val="18"/>
    </w:rPr>
  </w:style>
  <w:style w:type="paragraph" w:customStyle="1" w:styleId="Akapitzlistpoziom2">
    <w:name w:val="Akapit z listą poziom 2"/>
    <w:basedOn w:val="Akapitzlist"/>
    <w:link w:val="Akapitzlistpoziom2Znak"/>
    <w:qFormat/>
    <w:rsid w:val="006B2553"/>
    <w:pPr>
      <w:numPr>
        <w:ilvl w:val="1"/>
      </w:numPr>
    </w:pPr>
  </w:style>
  <w:style w:type="character" w:customStyle="1" w:styleId="Akapitzlistpoziom2Znak">
    <w:name w:val="Akapit z listą poziom 2 Znak"/>
    <w:basedOn w:val="AkapitzlistZnak"/>
    <w:link w:val="Akapitzlistpoziom2"/>
    <w:rsid w:val="006B2553"/>
    <w:rPr>
      <w:rFonts w:asciiTheme="majorHAnsi" w:hAnsiTheme="majorHAnsi" w:cs="MyriadPro-Regular"/>
      <w:szCs w:val="18"/>
    </w:rPr>
  </w:style>
  <w:style w:type="paragraph" w:customStyle="1" w:styleId="Akapitznumerowaniem">
    <w:name w:val="Akapit z numerowaniem"/>
    <w:basedOn w:val="Akapitzlist"/>
    <w:link w:val="AkapitznumerowaniemZnak"/>
    <w:qFormat/>
    <w:rsid w:val="006B2553"/>
    <w:pPr>
      <w:numPr>
        <w:numId w:val="13"/>
      </w:numPr>
    </w:pPr>
  </w:style>
  <w:style w:type="character" w:customStyle="1" w:styleId="AkapitznumerowaniemZnak">
    <w:name w:val="Akapit z numerowaniem Znak"/>
    <w:basedOn w:val="AkapitzlistZnak"/>
    <w:link w:val="Akapitznumerowaniem"/>
    <w:rsid w:val="006B2553"/>
    <w:rPr>
      <w:rFonts w:asciiTheme="majorHAnsi" w:hAnsiTheme="majorHAnsi" w:cs="MyriadPro-Regular"/>
      <w:szCs w:val="18"/>
    </w:rPr>
  </w:style>
  <w:style w:type="paragraph" w:customStyle="1" w:styleId="TABELAtre">
    <w:name w:val="TABELA_treść"/>
    <w:basedOn w:val="Normalny"/>
    <w:link w:val="TABELAtreZnak"/>
    <w:qFormat/>
    <w:rsid w:val="006B2553"/>
    <w:pPr>
      <w:spacing w:before="0" w:after="0" w:line="276" w:lineRule="auto"/>
      <w:jc w:val="center"/>
    </w:pPr>
    <w:rPr>
      <w:rFonts w:asciiTheme="majorHAnsi" w:eastAsia="Times New Roman" w:hAnsiTheme="majorHAnsi" w:cs="Arial"/>
      <w:color w:val="000000"/>
      <w:sz w:val="20"/>
      <w:szCs w:val="18"/>
      <w:lang w:eastAsia="pl-PL"/>
    </w:rPr>
  </w:style>
  <w:style w:type="character" w:customStyle="1" w:styleId="TABELAtreZnak">
    <w:name w:val="TABELA_treść Znak"/>
    <w:basedOn w:val="Domylnaczcionkaakapitu"/>
    <w:link w:val="TABELAtre"/>
    <w:rsid w:val="006B2553"/>
    <w:rPr>
      <w:rFonts w:asciiTheme="majorHAnsi" w:eastAsia="Times New Roman" w:hAnsiTheme="majorHAnsi" w:cs="Arial"/>
      <w:color w:val="000000"/>
      <w:sz w:val="20"/>
      <w:szCs w:val="18"/>
      <w:lang w:eastAsia="pl-PL"/>
    </w:rPr>
  </w:style>
  <w:style w:type="character" w:customStyle="1" w:styleId="freebirdformviewerviewitemsitemrequiredasterisk">
    <w:name w:val="freebirdformviewerviewitemsitemrequiredasterisk"/>
    <w:basedOn w:val="Domylnaczcionkaakapitu"/>
    <w:rsid w:val="00BF2B5C"/>
  </w:style>
  <w:style w:type="character" w:customStyle="1" w:styleId="docssharedwiztogglelabeledlabeltext">
    <w:name w:val="docssharedwiztogglelabeledlabeltext"/>
    <w:basedOn w:val="Domylnaczcionkaakapitu"/>
    <w:rsid w:val="00BF2B5C"/>
  </w:style>
  <w:style w:type="paragraph" w:styleId="Tekstdymka">
    <w:name w:val="Balloon Text"/>
    <w:basedOn w:val="Normalny"/>
    <w:link w:val="TekstdymkaZnak"/>
    <w:uiPriority w:val="99"/>
    <w:semiHidden/>
    <w:unhideWhenUsed/>
    <w:rsid w:val="00BF2B5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B5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F0E0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0E0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F0E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0E08"/>
  </w:style>
  <w:style w:type="paragraph" w:styleId="Stopka">
    <w:name w:val="footer"/>
    <w:basedOn w:val="Normalny"/>
    <w:link w:val="StopkaZnak"/>
    <w:uiPriority w:val="99"/>
    <w:semiHidden/>
    <w:unhideWhenUsed/>
    <w:rsid w:val="006F0E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0E08"/>
  </w:style>
  <w:style w:type="paragraph" w:styleId="Plandokumentu">
    <w:name w:val="Document Map"/>
    <w:basedOn w:val="Normalny"/>
    <w:link w:val="PlandokumentuZnak"/>
    <w:uiPriority w:val="99"/>
    <w:semiHidden/>
    <w:unhideWhenUsed/>
    <w:rsid w:val="001643A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1643A9"/>
    <w:rPr>
      <w:rFonts w:ascii="Tahoma" w:hAnsi="Tahoma" w:cs="Tahoma"/>
      <w:sz w:val="16"/>
      <w:szCs w:val="16"/>
    </w:rPr>
  </w:style>
  <w:style w:type="paragraph" w:customStyle="1" w:styleId="tabela">
    <w:name w:val="tabela"/>
    <w:basedOn w:val="Normalny"/>
    <w:link w:val="tabelaZnak"/>
    <w:qFormat/>
    <w:rsid w:val="001103E2"/>
    <w:pPr>
      <w:keepNext/>
      <w:autoSpaceDE w:val="0"/>
      <w:autoSpaceDN w:val="0"/>
      <w:adjustRightInd w:val="0"/>
      <w:spacing w:before="0" w:after="0" w:line="240" w:lineRule="auto"/>
      <w:jc w:val="center"/>
    </w:pPr>
    <w:rPr>
      <w:rFonts w:cs="Times New Roman"/>
      <w:color w:val="000000"/>
      <w:sz w:val="20"/>
      <w:szCs w:val="18"/>
      <w:lang w:eastAsia="pl-PL"/>
    </w:rPr>
  </w:style>
  <w:style w:type="character" w:customStyle="1" w:styleId="tabelaZnak">
    <w:name w:val="tabela Znak"/>
    <w:basedOn w:val="Domylnaczcionkaakapitu"/>
    <w:link w:val="tabela"/>
    <w:rsid w:val="001103E2"/>
    <w:rPr>
      <w:rFonts w:cs="Times New Roman"/>
      <w:color w:val="000000"/>
      <w:sz w:val="20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qFormat/>
    <w:rsid w:val="006B2553"/>
    <w:pPr>
      <w:spacing w:before="120" w:after="12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B2553"/>
    <w:pPr>
      <w:keepNext/>
      <w:keepLines/>
      <w:numPr>
        <w:numId w:val="11"/>
      </w:numPr>
      <w:spacing w:before="240" w:after="240"/>
      <w:outlineLvl w:val="0"/>
    </w:pPr>
    <w:rPr>
      <w:rFonts w:asciiTheme="majorHAnsi" w:eastAsiaTheme="majorEastAsia" w:hAnsiTheme="majorHAnsi" w:cstheme="majorBidi"/>
      <w:b/>
      <w:bC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553"/>
    <w:pPr>
      <w:keepNext/>
      <w:keepLines/>
      <w:numPr>
        <w:ilvl w:val="1"/>
        <w:numId w:val="11"/>
      </w:numPr>
      <w:spacing w:before="240" w:after="240"/>
      <w:outlineLvl w:val="1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553"/>
    <w:pPr>
      <w:keepNext/>
      <w:keepLines/>
      <w:numPr>
        <w:ilvl w:val="2"/>
        <w:numId w:val="11"/>
      </w:numPr>
      <w:outlineLvl w:val="2"/>
    </w:pPr>
    <w:rPr>
      <w:rFonts w:asciiTheme="majorHAnsi" w:eastAsiaTheme="majorEastAsia" w:hAnsiTheme="majorHAnsi" w:cstheme="majorBidi"/>
      <w:b/>
      <w:spacing w:val="4"/>
      <w:sz w:val="24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553"/>
    <w:pPr>
      <w:keepNext/>
      <w:keepLines/>
      <w:numPr>
        <w:ilvl w:val="3"/>
        <w:numId w:val="11"/>
      </w:numPr>
      <w:outlineLvl w:val="3"/>
    </w:pPr>
    <w:rPr>
      <w:rFonts w:asciiTheme="majorHAnsi" w:eastAsiaTheme="majorEastAsia" w:hAnsiTheme="majorHAnsi" w:cstheme="majorBidi"/>
      <w:b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6B2553"/>
    <w:pPr>
      <w:keepNext/>
      <w:keepLines/>
      <w:pBdr>
        <w:top w:val="single" w:sz="8" w:space="1" w:color="auto"/>
        <w:left w:val="single" w:sz="8" w:space="4" w:color="auto"/>
      </w:pBdr>
      <w:spacing w:after="0"/>
      <w:ind w:left="142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27199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27199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27199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27199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553"/>
    <w:rPr>
      <w:rFonts w:asciiTheme="majorHAnsi" w:eastAsiaTheme="majorEastAsia" w:hAnsiTheme="majorHAnsi" w:cstheme="majorBidi"/>
      <w:b/>
      <w:bC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B2553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B2553"/>
    <w:rPr>
      <w:rFonts w:asciiTheme="majorHAnsi" w:eastAsiaTheme="majorEastAsia" w:hAnsiTheme="majorHAnsi" w:cstheme="majorBidi"/>
      <w:b/>
      <w:spacing w:val="4"/>
      <w:sz w:val="24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6B2553"/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6B2553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rsid w:val="0027199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27199B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27199B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27199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B2553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B2553"/>
    <w:pPr>
      <w:spacing w:before="0" w:after="0" w:line="240" w:lineRule="auto"/>
      <w:contextualSpacing/>
      <w:jc w:val="center"/>
    </w:pPr>
    <w:rPr>
      <w:rFonts w:asciiTheme="majorHAnsi" w:eastAsiaTheme="majorEastAsia" w:hAnsiTheme="majorHAnsi" w:cstheme="majorBidi"/>
      <w:smallCaps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2553"/>
    <w:rPr>
      <w:rFonts w:asciiTheme="majorHAnsi" w:eastAsiaTheme="majorEastAsia" w:hAnsiTheme="majorHAnsi" w:cstheme="majorBidi"/>
      <w:smallCaps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553"/>
    <w:pPr>
      <w:numPr>
        <w:ilvl w:val="1"/>
      </w:numPr>
      <w:spacing w:before="0" w:after="0" w:line="240" w:lineRule="auto"/>
      <w:jc w:val="right"/>
    </w:pPr>
    <w:rPr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B2553"/>
    <w:rPr>
      <w:spacing w:val="15"/>
    </w:rPr>
  </w:style>
  <w:style w:type="character" w:styleId="Pogrubienie">
    <w:name w:val="Strong"/>
    <w:basedOn w:val="Domylnaczcionkaakapitu"/>
    <w:uiPriority w:val="22"/>
    <w:qFormat/>
    <w:rsid w:val="006B2553"/>
    <w:rPr>
      <w:rFonts w:asciiTheme="majorHAnsi" w:hAnsiTheme="majorHAnsi"/>
      <w:b/>
      <w:bCs/>
    </w:rPr>
  </w:style>
  <w:style w:type="character" w:styleId="Uwydatnienie">
    <w:name w:val="Emphasis"/>
    <w:basedOn w:val="Domylnaczcionkaakapitu"/>
    <w:uiPriority w:val="20"/>
    <w:qFormat/>
    <w:rsid w:val="006B2553"/>
    <w:rPr>
      <w:rFonts w:asciiTheme="minorHAnsi" w:hAnsiTheme="minorHAnsi"/>
      <w:i/>
      <w:iCs/>
    </w:rPr>
  </w:style>
  <w:style w:type="paragraph" w:styleId="Bezodstpw">
    <w:name w:val="No Spacing"/>
    <w:link w:val="BezodstpwZnak"/>
    <w:uiPriority w:val="1"/>
    <w:qFormat/>
    <w:rsid w:val="006B2553"/>
    <w:pPr>
      <w:spacing w:after="0" w:line="240" w:lineRule="auto"/>
      <w:jc w:val="left"/>
    </w:pPr>
  </w:style>
  <w:style w:type="character" w:customStyle="1" w:styleId="BezodstpwZnak">
    <w:name w:val="Bez odstępów Znak"/>
    <w:basedOn w:val="Domylnaczcionkaakapitu"/>
    <w:link w:val="Bezodstpw"/>
    <w:uiPriority w:val="1"/>
    <w:rsid w:val="00E23A74"/>
    <w:rPr>
      <w:rFonts w:eastAsiaTheme="minorHAnsi"/>
    </w:rPr>
  </w:style>
  <w:style w:type="paragraph" w:styleId="Akapitzlist">
    <w:name w:val="List Paragraph"/>
    <w:basedOn w:val="Normalny"/>
    <w:link w:val="AkapitzlistZnak"/>
    <w:uiPriority w:val="34"/>
    <w:qFormat/>
    <w:rsid w:val="006B2553"/>
    <w:pPr>
      <w:numPr>
        <w:numId w:val="14"/>
      </w:numPr>
      <w:contextualSpacing/>
    </w:pPr>
    <w:rPr>
      <w:rFonts w:asciiTheme="majorHAnsi" w:hAnsiTheme="majorHAnsi" w:cs="MyriadPro-Regular"/>
      <w:szCs w:val="18"/>
    </w:rPr>
  </w:style>
  <w:style w:type="paragraph" w:styleId="Cytat">
    <w:name w:val="Quote"/>
    <w:basedOn w:val="Normalny"/>
    <w:next w:val="Normalny"/>
    <w:link w:val="CytatZnak"/>
    <w:uiPriority w:val="29"/>
    <w:rsid w:val="0027199B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7199B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27199B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199B"/>
    <w:rPr>
      <w:b/>
      <w:bCs/>
      <w:i/>
      <w:iCs/>
    </w:rPr>
  </w:style>
  <w:style w:type="character" w:styleId="Wyrnieniedelikatne">
    <w:name w:val="Subtle Emphasis"/>
    <w:uiPriority w:val="19"/>
    <w:rsid w:val="0027199B"/>
    <w:rPr>
      <w:i/>
      <w:iCs/>
    </w:rPr>
  </w:style>
  <w:style w:type="character" w:styleId="Wyrnienieintensywne">
    <w:name w:val="Intense Emphasis"/>
    <w:uiPriority w:val="21"/>
    <w:rsid w:val="0027199B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6B2553"/>
    <w:rPr>
      <w:rFonts w:asciiTheme="majorHAnsi" w:hAnsiTheme="majorHAnsi"/>
      <w:i/>
      <w:caps w:val="0"/>
      <w:smallCaps w:val="0"/>
      <w:color w:val="auto"/>
      <w:sz w:val="18"/>
    </w:rPr>
  </w:style>
  <w:style w:type="character" w:styleId="Odwoanieintensywne">
    <w:name w:val="Intense Reference"/>
    <w:uiPriority w:val="32"/>
    <w:rsid w:val="0027199B"/>
    <w:rPr>
      <w:smallCaps/>
      <w:spacing w:val="5"/>
      <w:u w:val="single"/>
    </w:rPr>
  </w:style>
  <w:style w:type="character" w:styleId="Tytuksiki">
    <w:name w:val="Book Title"/>
    <w:uiPriority w:val="33"/>
    <w:rsid w:val="0027199B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rsid w:val="0027199B"/>
    <w:pPr>
      <w:outlineLvl w:val="9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6B2553"/>
    <w:rPr>
      <w:rFonts w:asciiTheme="majorHAnsi" w:hAnsiTheme="majorHAnsi" w:cs="MyriadPro-Regular"/>
      <w:szCs w:val="18"/>
    </w:rPr>
  </w:style>
  <w:style w:type="paragraph" w:customStyle="1" w:styleId="Akapitzlistpoziom2">
    <w:name w:val="Akapit z listą poziom 2"/>
    <w:basedOn w:val="Akapitzlist"/>
    <w:link w:val="Akapitzlistpoziom2Znak"/>
    <w:qFormat/>
    <w:rsid w:val="006B2553"/>
    <w:pPr>
      <w:numPr>
        <w:ilvl w:val="1"/>
      </w:numPr>
    </w:pPr>
  </w:style>
  <w:style w:type="character" w:customStyle="1" w:styleId="Akapitzlistpoziom2Znak">
    <w:name w:val="Akapit z listą poziom 2 Znak"/>
    <w:basedOn w:val="AkapitzlistZnak"/>
    <w:link w:val="Akapitzlistpoziom2"/>
    <w:rsid w:val="006B2553"/>
    <w:rPr>
      <w:rFonts w:asciiTheme="majorHAnsi" w:hAnsiTheme="majorHAnsi" w:cs="MyriadPro-Regular"/>
      <w:szCs w:val="18"/>
    </w:rPr>
  </w:style>
  <w:style w:type="paragraph" w:customStyle="1" w:styleId="Akapitznumerowaniem">
    <w:name w:val="Akapit z numerowaniem"/>
    <w:basedOn w:val="Akapitzlist"/>
    <w:link w:val="AkapitznumerowaniemZnak"/>
    <w:qFormat/>
    <w:rsid w:val="006B2553"/>
    <w:pPr>
      <w:numPr>
        <w:numId w:val="13"/>
      </w:numPr>
    </w:pPr>
  </w:style>
  <w:style w:type="character" w:customStyle="1" w:styleId="AkapitznumerowaniemZnak">
    <w:name w:val="Akapit z numerowaniem Znak"/>
    <w:basedOn w:val="AkapitzlistZnak"/>
    <w:link w:val="Akapitznumerowaniem"/>
    <w:rsid w:val="006B2553"/>
    <w:rPr>
      <w:rFonts w:asciiTheme="majorHAnsi" w:hAnsiTheme="majorHAnsi" w:cs="MyriadPro-Regular"/>
      <w:szCs w:val="18"/>
    </w:rPr>
  </w:style>
  <w:style w:type="paragraph" w:customStyle="1" w:styleId="TABELAtre">
    <w:name w:val="TABELA_treść"/>
    <w:basedOn w:val="Normalny"/>
    <w:link w:val="TABELAtreZnak"/>
    <w:qFormat/>
    <w:rsid w:val="006B2553"/>
    <w:pPr>
      <w:spacing w:before="0" w:after="0" w:line="276" w:lineRule="auto"/>
      <w:jc w:val="center"/>
    </w:pPr>
    <w:rPr>
      <w:rFonts w:asciiTheme="majorHAnsi" w:eastAsia="Times New Roman" w:hAnsiTheme="majorHAnsi" w:cs="Arial"/>
      <w:color w:val="000000"/>
      <w:sz w:val="20"/>
      <w:szCs w:val="18"/>
      <w:lang w:eastAsia="pl-PL"/>
    </w:rPr>
  </w:style>
  <w:style w:type="character" w:customStyle="1" w:styleId="TABELAtreZnak">
    <w:name w:val="TABELA_treść Znak"/>
    <w:basedOn w:val="Domylnaczcionkaakapitu"/>
    <w:link w:val="TABELAtre"/>
    <w:rsid w:val="006B2553"/>
    <w:rPr>
      <w:rFonts w:asciiTheme="majorHAnsi" w:eastAsia="Times New Roman" w:hAnsiTheme="majorHAnsi" w:cs="Arial"/>
      <w:color w:val="000000"/>
      <w:sz w:val="20"/>
      <w:szCs w:val="18"/>
      <w:lang w:eastAsia="pl-PL"/>
    </w:rPr>
  </w:style>
  <w:style w:type="character" w:customStyle="1" w:styleId="freebirdformviewerviewitemsitemrequiredasterisk">
    <w:name w:val="freebirdformviewerviewitemsitemrequiredasterisk"/>
    <w:basedOn w:val="Domylnaczcionkaakapitu"/>
    <w:rsid w:val="00BF2B5C"/>
  </w:style>
  <w:style w:type="character" w:customStyle="1" w:styleId="docssharedwiztogglelabeledlabeltext">
    <w:name w:val="docssharedwiztogglelabeledlabeltext"/>
    <w:basedOn w:val="Domylnaczcionkaakapitu"/>
    <w:rsid w:val="00BF2B5C"/>
  </w:style>
  <w:style w:type="paragraph" w:styleId="Tekstdymka">
    <w:name w:val="Balloon Text"/>
    <w:basedOn w:val="Normalny"/>
    <w:link w:val="TekstdymkaZnak"/>
    <w:uiPriority w:val="99"/>
    <w:semiHidden/>
    <w:unhideWhenUsed/>
    <w:rsid w:val="00BF2B5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B5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F0E0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0E0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F0E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0E08"/>
  </w:style>
  <w:style w:type="paragraph" w:styleId="Stopka">
    <w:name w:val="footer"/>
    <w:basedOn w:val="Normalny"/>
    <w:link w:val="StopkaZnak"/>
    <w:uiPriority w:val="99"/>
    <w:semiHidden/>
    <w:unhideWhenUsed/>
    <w:rsid w:val="006F0E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0E0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1643A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64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2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8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0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4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8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3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4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719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1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54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30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8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58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67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43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1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2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2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64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8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15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7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8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76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6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36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6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5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83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06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1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1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36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76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2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5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6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7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2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8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0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3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6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0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46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4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8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3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6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6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4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6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8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9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9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6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8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8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11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4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4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62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6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4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1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7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3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3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1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5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1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3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8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9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8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3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76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5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28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2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38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8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3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3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0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88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6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0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3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9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8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97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0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5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1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9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8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87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5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96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75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90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38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5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6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4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5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3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2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3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91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1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55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0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66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66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4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18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8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8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8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3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13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02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29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73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80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92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07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0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7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1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6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4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3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6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8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2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95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7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7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4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2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4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8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7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1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5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9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2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7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9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3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6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5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1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1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3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4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0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7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1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74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5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8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1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odzki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16892-823F-49CD-9CC1-FBCFC230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972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beker</dc:creator>
  <cp:lastModifiedBy>bolingier</cp:lastModifiedBy>
  <cp:revision>10</cp:revision>
  <dcterms:created xsi:type="dcterms:W3CDTF">2017-03-27T12:21:00Z</dcterms:created>
  <dcterms:modified xsi:type="dcterms:W3CDTF">2017-03-28T07:01:00Z</dcterms:modified>
</cp:coreProperties>
</file>